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472B98">
        <w:rPr>
          <w:rFonts w:ascii="Times New Roman" w:eastAsia="Times New Roman" w:hAnsi="Times New Roman" w:cs="Times New Roman"/>
          <w:b/>
          <w:bCs/>
          <w:caps/>
          <w:color w:val="000000"/>
          <w:sz w:val="24"/>
          <w:szCs w:val="24"/>
          <w:lang w:eastAsia="pt-BR"/>
        </w:rPr>
        <w:t>EDITAL</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w:t>
      </w: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472B98">
        <w:rPr>
          <w:rFonts w:ascii="Times New Roman" w:eastAsia="Times New Roman" w:hAnsi="Times New Roman" w:cs="Times New Roman"/>
          <w:caps/>
          <w:color w:val="000000"/>
          <w:sz w:val="24"/>
          <w:szCs w:val="24"/>
          <w:lang w:eastAsia="pt-BR"/>
        </w:rPr>
        <w:t xml:space="preserve">PROCESSO Nº </w:t>
      </w:r>
      <w:r w:rsidR="00112A91" w:rsidRPr="00112A91">
        <w:rPr>
          <w:rFonts w:ascii="Times New Roman" w:eastAsia="Times New Roman" w:hAnsi="Times New Roman" w:cs="Times New Roman"/>
          <w:caps/>
          <w:sz w:val="24"/>
          <w:szCs w:val="24"/>
          <w:lang w:eastAsia="pt-BR"/>
        </w:rPr>
        <w:t>059/2020-CONTRATO Nº. 007/2021</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 xml:space="preserve">EDITAL DE LEILÃO Nº </w:t>
      </w:r>
      <w:proofErr w:type="gramStart"/>
      <w:r w:rsidRPr="00472B98">
        <w:rPr>
          <w:rFonts w:ascii="Times New Roman" w:eastAsia="Times New Roman" w:hAnsi="Times New Roman" w:cs="Times New Roman"/>
          <w:b/>
          <w:bCs/>
          <w:color w:val="000000"/>
          <w:sz w:val="24"/>
          <w:szCs w:val="24"/>
          <w:lang w:eastAsia="pt-BR"/>
        </w:rPr>
        <w:t>I  -</w:t>
      </w:r>
      <w:proofErr w:type="gramEnd"/>
      <w:r w:rsidRPr="00472B98">
        <w:rPr>
          <w:rFonts w:ascii="Times New Roman" w:eastAsia="Times New Roman" w:hAnsi="Times New Roman" w:cs="Times New Roman"/>
          <w:b/>
          <w:bCs/>
          <w:color w:val="000000"/>
          <w:sz w:val="24"/>
          <w:szCs w:val="24"/>
          <w:lang w:eastAsia="pt-BR"/>
        </w:rPr>
        <w:t xml:space="preserve">  ANO </w:t>
      </w:r>
      <w:r w:rsidR="00857882" w:rsidRPr="00857882">
        <w:rPr>
          <w:rFonts w:ascii="Times New Roman" w:eastAsia="Times New Roman" w:hAnsi="Times New Roman" w:cs="Times New Roman"/>
          <w:b/>
          <w:bCs/>
          <w:sz w:val="24"/>
          <w:szCs w:val="24"/>
          <w:lang w:eastAsia="pt-BR"/>
        </w:rPr>
        <w:t>2021</w:t>
      </w:r>
      <w:r w:rsidRPr="00472B98">
        <w:rPr>
          <w:rFonts w:ascii="Times New Roman" w:eastAsia="Times New Roman" w:hAnsi="Times New Roman" w:cs="Times New Roman"/>
          <w:b/>
          <w:bCs/>
          <w:color w:val="000000"/>
          <w:sz w:val="24"/>
          <w:szCs w:val="24"/>
          <w:lang w:eastAsia="pt-BR"/>
        </w:rPr>
        <w:t xml:space="preserve"> / </w:t>
      </w:r>
      <w:r w:rsidR="00F83762">
        <w:rPr>
          <w:rFonts w:ascii="Times New Roman" w:eastAsia="Times New Roman" w:hAnsi="Times New Roman" w:cs="Times New Roman"/>
          <w:b/>
          <w:bCs/>
          <w:color w:val="000000"/>
          <w:sz w:val="24"/>
          <w:szCs w:val="24"/>
          <w:lang w:eastAsia="pt-BR"/>
        </w:rPr>
        <w:t>SEBRAE</w:t>
      </w:r>
      <w:r w:rsidRPr="00472B98">
        <w:rPr>
          <w:rFonts w:ascii="Times New Roman" w:eastAsia="Times New Roman" w:hAnsi="Times New Roman" w:cs="Times New Roman"/>
          <w:b/>
          <w:bCs/>
          <w:color w:val="000000"/>
          <w:sz w:val="24"/>
          <w:szCs w:val="24"/>
          <w:lang w:eastAsia="pt-BR"/>
        </w:rPr>
        <w:t xml:space="preserve"> -AP</w:t>
      </w:r>
    </w:p>
    <w:p w:rsidR="00472B98" w:rsidRPr="00472B98" w:rsidRDefault="00472B98" w:rsidP="00472B98">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LEILÃO DE VEÍCULOS OFICIAIS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bookmarkStart w:id="0" w:name="_GoBack"/>
      <w:bookmarkEnd w:id="0"/>
      <w:r w:rsidRPr="00472B98">
        <w:rPr>
          <w:rFonts w:ascii="Times New Roman" w:eastAsia="Times New Roman" w:hAnsi="Times New Roman" w:cs="Times New Roman"/>
          <w:color w:val="000000"/>
          <w:sz w:val="24"/>
          <w:szCs w:val="24"/>
          <w:lang w:eastAsia="pt-BR"/>
        </w:rPr>
        <w:t> </w:t>
      </w:r>
    </w:p>
    <w:p w:rsidR="00472B98" w:rsidRPr="00472B98" w:rsidRDefault="00F83762"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t xml:space="preserve">O Serviço de Apoio às Micro e Pequenas Empresas no Amapá – SEBRAE/AP, inscrito no CNPJ/MF sob o nº. 04.662.409/0001-24, com sede Avenida </w:t>
      </w:r>
      <w:proofErr w:type="spellStart"/>
      <w:r>
        <w:t>Ernestino</w:t>
      </w:r>
      <w:proofErr w:type="spellEnd"/>
      <w:r>
        <w:t xml:space="preserve"> Borges, 740, Bairro Laguinho, Macapá/AP</w:t>
      </w:r>
      <w:r w:rsidR="00112A91">
        <w:rPr>
          <w:rFonts w:ascii="Times New Roman" w:eastAsia="Times New Roman" w:hAnsi="Times New Roman" w:cs="Times New Roman"/>
          <w:color w:val="000000"/>
          <w:sz w:val="24"/>
          <w:szCs w:val="24"/>
          <w:lang w:eastAsia="pt-BR"/>
        </w:rPr>
        <w:t>, representado neste ato p</w:t>
      </w:r>
      <w:r>
        <w:rPr>
          <w:rFonts w:ascii="Times New Roman" w:eastAsia="Times New Roman" w:hAnsi="Times New Roman" w:cs="Times New Roman"/>
          <w:color w:val="000000"/>
          <w:sz w:val="24"/>
          <w:szCs w:val="24"/>
          <w:lang w:eastAsia="pt-BR"/>
        </w:rPr>
        <w:t>or seus diretores</w:t>
      </w:r>
      <w:r w:rsidR="00472B98" w:rsidRPr="00472B98">
        <w:rPr>
          <w:rFonts w:ascii="Times New Roman" w:eastAsia="Times New Roman" w:hAnsi="Times New Roman" w:cs="Times New Roman"/>
          <w:color w:val="000000"/>
          <w:sz w:val="24"/>
          <w:szCs w:val="24"/>
          <w:lang w:eastAsia="pt-BR"/>
        </w:rPr>
        <w:t>, torna público para conhecimento dos interessados, que realizará licitação na modalidade LEILÃO, do tipo maior lance, em conformidade com o disposto no Processo n°</w:t>
      </w:r>
      <w:r w:rsidR="00D95B85">
        <w:rPr>
          <w:rFonts w:ascii="Times New Roman" w:eastAsia="Times New Roman" w:hAnsi="Times New Roman" w:cs="Times New Roman"/>
          <w:color w:val="000000"/>
          <w:sz w:val="24"/>
          <w:szCs w:val="24"/>
          <w:lang w:eastAsia="pt-BR"/>
        </w:rPr>
        <w:t>059/2020</w:t>
      </w:r>
      <w:r w:rsidR="00472B98" w:rsidRPr="00472B98">
        <w:rPr>
          <w:rFonts w:ascii="Times New Roman" w:eastAsia="Times New Roman" w:hAnsi="Times New Roman" w:cs="Times New Roman"/>
          <w:color w:val="000000"/>
          <w:sz w:val="24"/>
          <w:szCs w:val="24"/>
          <w:lang w:eastAsia="pt-BR"/>
        </w:rPr>
        <w:t xml:space="preserve">. O procedimento licitatório observará as disposições da Lei nº 10.406, de 2002, da Lei nº 9.784, de 1999, da Lei nº 8.078, de 1990, da Lei nº 8.666, de 1993, do Decreto nº 1.305, de 1994, do Decreto-Lei nº 21.891, de 1932, do Decreto Lei nº 99.658, de 30 de outubro de 1990, da Lei nº 8.666, de 21 de junho de 1993, bem como nas condições descritas neste Edital e anexos. A sessão pública será conduzida pelo Leiloeiro público oficial JOSÉ CARLOS ZINGRA, cadastrado na Junta Comercial do Estado do Amapá sob a matrícula  009/2017, que assume todas as responsabilidades previstas em atos normativos e as indicadas no processo licitatório nº </w:t>
      </w:r>
      <w:r w:rsidR="00D95B85">
        <w:rPr>
          <w:rFonts w:ascii="Times New Roman" w:eastAsia="Times New Roman" w:hAnsi="Times New Roman" w:cs="Times New Roman"/>
          <w:color w:val="000000"/>
          <w:sz w:val="24"/>
          <w:szCs w:val="24"/>
          <w:lang w:eastAsia="pt-BR"/>
        </w:rPr>
        <w:t xml:space="preserve">59/2020 e no contrato </w:t>
      </w:r>
      <w:r w:rsidR="00D95B85" w:rsidRPr="00112A91">
        <w:rPr>
          <w:rFonts w:ascii="Times New Roman" w:eastAsia="Times New Roman" w:hAnsi="Times New Roman" w:cs="Times New Roman"/>
          <w:caps/>
          <w:sz w:val="24"/>
          <w:szCs w:val="24"/>
          <w:lang w:eastAsia="pt-BR"/>
        </w:rPr>
        <w:t>007/2021</w:t>
      </w:r>
      <w:r w:rsidR="00472B98" w:rsidRPr="00112A91">
        <w:rPr>
          <w:rFonts w:ascii="Times New Roman" w:eastAsia="Times New Roman" w:hAnsi="Times New Roman" w:cs="Times New Roman"/>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 LOCAL, DATA E HORÁRIO</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 O leilão será realizado</w:t>
      </w:r>
      <w:r w:rsidR="00A26902">
        <w:rPr>
          <w:rFonts w:ascii="Times New Roman" w:eastAsia="Times New Roman" w:hAnsi="Times New Roman" w:cs="Times New Roman"/>
          <w:color w:val="000000"/>
          <w:sz w:val="24"/>
          <w:szCs w:val="24"/>
          <w:lang w:eastAsia="pt-BR"/>
        </w:rPr>
        <w:t xml:space="preserve"> no dia </w:t>
      </w:r>
      <w:r w:rsidR="00A271FE">
        <w:rPr>
          <w:rFonts w:ascii="Times New Roman" w:eastAsia="Times New Roman" w:hAnsi="Times New Roman" w:cs="Times New Roman"/>
          <w:color w:val="000000"/>
          <w:sz w:val="24"/>
          <w:szCs w:val="24"/>
          <w:lang w:eastAsia="pt-BR"/>
        </w:rPr>
        <w:t>05/08/</w:t>
      </w:r>
      <w:proofErr w:type="gramStart"/>
      <w:r w:rsidR="00A271FE">
        <w:rPr>
          <w:rFonts w:ascii="Times New Roman" w:eastAsia="Times New Roman" w:hAnsi="Times New Roman" w:cs="Times New Roman"/>
          <w:color w:val="000000"/>
          <w:sz w:val="24"/>
          <w:szCs w:val="24"/>
          <w:lang w:eastAsia="pt-BR"/>
        </w:rPr>
        <w:t>2021</w:t>
      </w:r>
      <w:r w:rsidR="00A26902">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 xml:space="preserve"> na</w:t>
      </w:r>
      <w:proofErr w:type="gramEnd"/>
      <w:r w:rsidRPr="00472B98">
        <w:rPr>
          <w:rFonts w:ascii="Times New Roman" w:eastAsia="Times New Roman" w:hAnsi="Times New Roman" w:cs="Times New Roman"/>
          <w:color w:val="000000"/>
          <w:sz w:val="24"/>
          <w:szCs w:val="24"/>
          <w:lang w:eastAsia="pt-BR"/>
        </w:rPr>
        <w:t xml:space="preserve"> modalidade </w:t>
      </w:r>
      <w:r w:rsidR="00FA4DC9">
        <w:rPr>
          <w:rFonts w:ascii="Times New Roman" w:eastAsia="Times New Roman" w:hAnsi="Times New Roman" w:cs="Times New Roman"/>
          <w:color w:val="000000"/>
          <w:sz w:val="24"/>
          <w:szCs w:val="24"/>
          <w:lang w:eastAsia="pt-BR"/>
        </w:rPr>
        <w:t>ELETRÔNICA</w:t>
      </w:r>
      <w:r w:rsidRPr="00472B98">
        <w:rPr>
          <w:rFonts w:ascii="Times New Roman" w:eastAsia="Times New Roman" w:hAnsi="Times New Roman" w:cs="Times New Roman"/>
          <w:color w:val="000000"/>
          <w:sz w:val="24"/>
          <w:szCs w:val="24"/>
          <w:lang w:eastAsia="pt-BR"/>
        </w:rPr>
        <w:t>.</w:t>
      </w:r>
    </w:p>
    <w:p w:rsidR="00FA4DC9" w:rsidRPr="00B8557A" w:rsidRDefault="00FA4DC9" w:rsidP="00FA4DC9">
      <w:pPr>
        <w:spacing w:before="120" w:after="120" w:line="240" w:lineRule="auto"/>
        <w:ind w:left="120"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1.1.1 - </w:t>
      </w:r>
      <w:r w:rsidRPr="00B8557A">
        <w:rPr>
          <w:rFonts w:ascii="Calibri" w:eastAsia="Times New Roman" w:hAnsi="Calibri" w:cs="Calibri"/>
          <w:color w:val="000000"/>
          <w:lang w:eastAsia="pt-BR"/>
        </w:rPr>
        <w:t>O Leil</w:t>
      </w:r>
      <w:r>
        <w:rPr>
          <w:rFonts w:ascii="Calibri" w:eastAsia="Times New Roman" w:hAnsi="Calibri" w:cs="Calibri"/>
          <w:color w:val="000000"/>
          <w:lang w:eastAsia="pt-BR"/>
        </w:rPr>
        <w:t xml:space="preserve">ão será realizado na modalidade </w:t>
      </w:r>
      <w:r w:rsidRPr="00B8557A">
        <w:rPr>
          <w:rFonts w:ascii="Calibri" w:eastAsia="Times New Roman" w:hAnsi="Calibri" w:cs="Calibri"/>
          <w:color w:val="000000"/>
          <w:lang w:eastAsia="pt-BR"/>
        </w:rPr>
        <w:t>Eletrônica (</w:t>
      </w:r>
      <w:r w:rsidRPr="00B8557A">
        <w:rPr>
          <w:rFonts w:ascii="Calibri" w:eastAsia="Times New Roman" w:hAnsi="Calibri" w:cs="Calibri"/>
          <w:i/>
          <w:iCs/>
          <w:color w:val="000000"/>
          <w:lang w:eastAsia="pt-BR"/>
        </w:rPr>
        <w:t>on-line</w:t>
      </w:r>
      <w:r w:rsidRPr="00B8557A">
        <w:rPr>
          <w:rFonts w:ascii="Calibri" w:eastAsia="Times New Roman" w:hAnsi="Calibri" w:cs="Calibri"/>
          <w:color w:val="000000"/>
          <w:lang w:eastAsia="pt-BR"/>
        </w:rPr>
        <w:t>),</w:t>
      </w:r>
      <w:r w:rsidR="00A26902">
        <w:rPr>
          <w:rFonts w:ascii="Calibri" w:eastAsia="Times New Roman" w:hAnsi="Calibri" w:cs="Calibri"/>
          <w:color w:val="000000"/>
          <w:lang w:eastAsia="pt-BR"/>
        </w:rPr>
        <w:t xml:space="preserve"> no site www.curiauleiloes.com.br,</w:t>
      </w:r>
      <w:r w:rsidRPr="00B8557A">
        <w:rPr>
          <w:rFonts w:ascii="Calibri" w:eastAsia="Times New Roman" w:hAnsi="Calibri" w:cs="Calibri"/>
          <w:color w:val="000000"/>
          <w:lang w:eastAsia="pt-BR"/>
        </w:rPr>
        <w:t> com abertura dos lances</w:t>
      </w:r>
      <w:r w:rsidR="00A26902">
        <w:rPr>
          <w:rFonts w:ascii="Calibri" w:eastAsia="Times New Roman" w:hAnsi="Calibri" w:cs="Calibri"/>
          <w:color w:val="000000"/>
          <w:lang w:eastAsia="pt-BR"/>
        </w:rPr>
        <w:t xml:space="preserve"> às 0:00 horas no dia </w:t>
      </w:r>
      <w:r w:rsidR="00A271FE">
        <w:rPr>
          <w:rFonts w:ascii="Times New Roman" w:eastAsia="Times New Roman" w:hAnsi="Times New Roman" w:cs="Times New Roman"/>
          <w:color w:val="000000"/>
          <w:sz w:val="24"/>
          <w:szCs w:val="24"/>
          <w:lang w:eastAsia="pt-BR"/>
        </w:rPr>
        <w:t>05/0</w:t>
      </w:r>
      <w:r w:rsidR="00A271FE">
        <w:rPr>
          <w:rFonts w:ascii="Times New Roman" w:eastAsia="Times New Roman" w:hAnsi="Times New Roman" w:cs="Times New Roman"/>
          <w:color w:val="000000"/>
          <w:sz w:val="24"/>
          <w:szCs w:val="24"/>
          <w:lang w:eastAsia="pt-BR"/>
        </w:rPr>
        <w:t>8</w:t>
      </w:r>
      <w:r w:rsidR="00A271FE">
        <w:rPr>
          <w:rFonts w:ascii="Times New Roman" w:eastAsia="Times New Roman" w:hAnsi="Times New Roman" w:cs="Times New Roman"/>
          <w:color w:val="000000"/>
          <w:sz w:val="24"/>
          <w:szCs w:val="24"/>
          <w:lang w:eastAsia="pt-BR"/>
        </w:rPr>
        <w:t>/</w:t>
      </w:r>
      <w:proofErr w:type="gramStart"/>
      <w:r w:rsidR="00A271FE">
        <w:rPr>
          <w:rFonts w:ascii="Times New Roman" w:eastAsia="Times New Roman" w:hAnsi="Times New Roman" w:cs="Times New Roman"/>
          <w:color w:val="000000"/>
          <w:sz w:val="24"/>
          <w:szCs w:val="24"/>
          <w:lang w:eastAsia="pt-BR"/>
        </w:rPr>
        <w:t xml:space="preserve">2021 </w:t>
      </w:r>
      <w:r w:rsidR="00A271FE" w:rsidRPr="00472B98">
        <w:rPr>
          <w:rFonts w:ascii="Times New Roman" w:eastAsia="Times New Roman" w:hAnsi="Times New Roman" w:cs="Times New Roman"/>
          <w:color w:val="000000"/>
          <w:sz w:val="24"/>
          <w:szCs w:val="24"/>
          <w:lang w:eastAsia="pt-BR"/>
        </w:rPr>
        <w:t xml:space="preserve"> </w:t>
      </w:r>
      <w:r w:rsidRPr="00B8557A">
        <w:rPr>
          <w:rFonts w:ascii="Calibri" w:eastAsia="Times New Roman" w:hAnsi="Calibri" w:cs="Calibri"/>
          <w:color w:val="000000"/>
          <w:lang w:eastAsia="pt-BR"/>
        </w:rPr>
        <w:t>,</w:t>
      </w:r>
      <w:proofErr w:type="gramEnd"/>
      <w:r w:rsidRPr="00B8557A">
        <w:rPr>
          <w:rFonts w:ascii="Calibri" w:eastAsia="Times New Roman" w:hAnsi="Calibri" w:cs="Calibri"/>
          <w:color w:val="000000"/>
          <w:lang w:eastAsia="pt-BR"/>
        </w:rPr>
        <w:t xml:space="preserve"> conforme informações abaixo: </w:t>
      </w:r>
    </w:p>
    <w:p w:rsidR="00FA4DC9" w:rsidRPr="00B8557A" w:rsidRDefault="00FA4DC9" w:rsidP="00FA4DC9">
      <w:pPr>
        <w:spacing w:before="120" w:after="120" w:line="240" w:lineRule="auto"/>
        <w:ind w:left="600" w:right="120"/>
        <w:jc w:val="both"/>
        <w:rPr>
          <w:rFonts w:ascii="Calibri" w:eastAsia="Times New Roman" w:hAnsi="Calibri" w:cs="Calibri"/>
          <w:color w:val="000000"/>
          <w:lang w:eastAsia="pt-BR"/>
        </w:rPr>
      </w:pPr>
      <w:r w:rsidRPr="0095655A">
        <w:rPr>
          <w:rFonts w:ascii="Calibri" w:eastAsia="Times New Roman" w:hAnsi="Calibri" w:cs="Calibri"/>
          <w:b/>
          <w:color w:val="000000"/>
          <w:lang w:eastAsia="pt-BR"/>
        </w:rPr>
        <w:t>PRESENCIAL</w:t>
      </w:r>
      <w:r w:rsidRPr="00B8557A">
        <w:rPr>
          <w:rFonts w:ascii="Calibri" w:eastAsia="Times New Roman" w:hAnsi="Calibri" w:cs="Calibri"/>
          <w:color w:val="000000"/>
          <w:lang w:eastAsia="pt-BR"/>
        </w:rPr>
        <w:t>:​</w:t>
      </w:r>
      <w:r>
        <w:rPr>
          <w:rFonts w:ascii="Calibri" w:eastAsia="Times New Roman" w:hAnsi="Calibri" w:cs="Calibri"/>
          <w:color w:val="000000"/>
          <w:lang w:eastAsia="pt-BR"/>
        </w:rPr>
        <w:t xml:space="preserve"> Em virtude da Pandemia do CORONA VÍRUS, está proibido até 31 de dezembro de 2021 a realização de eventos onde hajam concentrações de pessoas, com base legal no Decreto nº. 6 de 2020, publicado no diário oficial da união em 20/03/2020.</w:t>
      </w:r>
    </w:p>
    <w:p w:rsidR="00FA4DC9" w:rsidRPr="00B8557A" w:rsidRDefault="00FA4DC9" w:rsidP="00FA4DC9">
      <w:pPr>
        <w:spacing w:before="120" w:after="120" w:line="240" w:lineRule="auto"/>
        <w:ind w:left="600" w:right="120"/>
        <w:jc w:val="both"/>
        <w:rPr>
          <w:rFonts w:ascii="Calibri" w:eastAsia="Times New Roman" w:hAnsi="Calibri" w:cs="Calibri"/>
          <w:color w:val="000000"/>
          <w:lang w:eastAsia="pt-BR"/>
        </w:rPr>
      </w:pPr>
      <w:r w:rsidRPr="0095655A">
        <w:rPr>
          <w:rFonts w:ascii="Calibri" w:eastAsia="Times New Roman" w:hAnsi="Calibri" w:cs="Calibri"/>
          <w:b/>
          <w:color w:val="000000"/>
          <w:lang w:eastAsia="pt-BR"/>
        </w:rPr>
        <w:t>ONLINE:</w:t>
      </w:r>
      <w:proofErr w:type="gramStart"/>
      <w:r w:rsidRPr="0095655A">
        <w:rPr>
          <w:rFonts w:ascii="Calibri" w:eastAsia="Times New Roman" w:hAnsi="Calibri" w:cs="Calibri"/>
          <w:b/>
          <w:color w:val="000000"/>
          <w:lang w:eastAsia="pt-BR"/>
        </w:rPr>
        <w:t>​</w:t>
      </w:r>
      <w:r>
        <w:rPr>
          <w:rFonts w:ascii="Calibri" w:eastAsia="Times New Roman" w:hAnsi="Calibri" w:cs="Calibri"/>
          <w:b/>
          <w:color w:val="000000"/>
          <w:lang w:eastAsia="pt-BR"/>
        </w:rPr>
        <w:t xml:space="preserve"> </w:t>
      </w:r>
      <w:r w:rsidRPr="00B8557A">
        <w:rPr>
          <w:rFonts w:ascii="Calibri" w:eastAsia="Times New Roman" w:hAnsi="Calibri" w:cs="Calibri"/>
          <w:color w:val="000000"/>
          <w:lang w:eastAsia="pt-BR"/>
        </w:rPr>
        <w:t xml:space="preserve"> Endereço</w:t>
      </w:r>
      <w:proofErr w:type="gramEnd"/>
      <w:r w:rsidRPr="00B8557A">
        <w:rPr>
          <w:rFonts w:ascii="Calibri" w:eastAsia="Times New Roman" w:hAnsi="Calibri" w:cs="Calibri"/>
          <w:color w:val="000000"/>
          <w:lang w:eastAsia="pt-BR"/>
        </w:rPr>
        <w:t xml:space="preserve"> eletrônico: www.curiauleiloes.com.br</w:t>
      </w:r>
      <w:r>
        <w:rPr>
          <w:rFonts w:ascii="Calibri" w:eastAsia="Times New Roman" w:hAnsi="Calibri" w:cs="Calibri"/>
          <w:color w:val="000000"/>
          <w:lang w:eastAsia="pt-BR"/>
        </w:rPr>
        <w:t>/externo</w:t>
      </w:r>
    </w:p>
    <w:p w:rsidR="00FA4DC9" w:rsidRPr="00B8557A" w:rsidRDefault="00FA4DC9" w:rsidP="00FA4DC9">
      <w:pPr>
        <w:spacing w:before="120" w:after="120" w:line="240" w:lineRule="auto"/>
        <w:ind w:left="120"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Na modalidade eletrônica, os lances serão </w:t>
      </w:r>
      <w:r w:rsidRPr="00B8557A">
        <w:rPr>
          <w:rFonts w:ascii="Calibri" w:eastAsia="Times New Roman" w:hAnsi="Calibri" w:cs="Calibri"/>
          <w:i/>
          <w:iCs/>
          <w:color w:val="000000"/>
          <w:lang w:eastAsia="pt-BR"/>
        </w:rPr>
        <w:t>online</w:t>
      </w:r>
      <w:r w:rsidRPr="00B8557A">
        <w:rPr>
          <w:rFonts w:ascii="Calibri" w:eastAsia="Times New Roman" w:hAnsi="Calibri" w:cs="Calibri"/>
          <w:color w:val="000000"/>
          <w:lang w:eastAsia="pt-BR"/>
        </w:rPr>
        <w:t xml:space="preserve"> por meio de acesso identificado, no site www.curiauleiloes.com.br, com início em até </w:t>
      </w:r>
      <w:r>
        <w:rPr>
          <w:rFonts w:ascii="Calibri" w:eastAsia="Times New Roman" w:hAnsi="Calibri" w:cs="Calibri"/>
          <w:color w:val="000000"/>
          <w:lang w:eastAsia="pt-BR"/>
        </w:rPr>
        <w:t>10 (DEZ)</w:t>
      </w:r>
      <w:r w:rsidRPr="00B8557A">
        <w:rPr>
          <w:rFonts w:ascii="Calibri" w:eastAsia="Times New Roman" w:hAnsi="Calibri" w:cs="Calibri"/>
          <w:color w:val="000000"/>
          <w:lang w:eastAsia="pt-BR"/>
        </w:rPr>
        <w:t> dias antes da data da sessão pública ou do encerramento do leilão</w:t>
      </w:r>
      <w:r>
        <w:rPr>
          <w:rFonts w:ascii="Calibri" w:eastAsia="Times New Roman" w:hAnsi="Calibri" w:cs="Calibri"/>
          <w:color w:val="000000"/>
          <w:lang w:eastAsia="pt-BR"/>
        </w:rPr>
        <w:t xml:space="preserve">, marcada para as 09:00 horas do dia </w:t>
      </w:r>
      <w:proofErr w:type="gramStart"/>
      <w:r w:rsidR="00A271FE">
        <w:rPr>
          <w:rFonts w:ascii="Calibri" w:eastAsia="Times New Roman" w:hAnsi="Calibri" w:cs="Calibri"/>
          <w:color w:val="000000"/>
          <w:lang w:eastAsia="pt-BR"/>
        </w:rPr>
        <w:t>05</w:t>
      </w:r>
      <w:r w:rsidR="00F83762">
        <w:rPr>
          <w:rFonts w:ascii="Calibri" w:eastAsia="Times New Roman" w:hAnsi="Calibri" w:cs="Calibri"/>
          <w:color w:val="000000"/>
          <w:lang w:eastAsia="pt-BR"/>
        </w:rPr>
        <w:t xml:space="preserve"> </w:t>
      </w:r>
      <w:r>
        <w:rPr>
          <w:rFonts w:ascii="Calibri" w:eastAsia="Times New Roman" w:hAnsi="Calibri" w:cs="Calibri"/>
          <w:color w:val="000000"/>
          <w:lang w:eastAsia="pt-BR"/>
        </w:rPr>
        <w:t xml:space="preserve"> de</w:t>
      </w:r>
      <w:proofErr w:type="gramEnd"/>
      <w:r>
        <w:rPr>
          <w:rFonts w:ascii="Calibri" w:eastAsia="Times New Roman" w:hAnsi="Calibri" w:cs="Calibri"/>
          <w:color w:val="000000"/>
          <w:lang w:eastAsia="pt-BR"/>
        </w:rPr>
        <w:t xml:space="preserve"> </w:t>
      </w:r>
      <w:r w:rsidR="00A271FE">
        <w:rPr>
          <w:rFonts w:ascii="Calibri" w:eastAsia="Times New Roman" w:hAnsi="Calibri" w:cs="Calibri"/>
          <w:color w:val="000000"/>
          <w:lang w:eastAsia="pt-BR"/>
        </w:rPr>
        <w:t>Agosto</w:t>
      </w:r>
      <w:r>
        <w:rPr>
          <w:rFonts w:ascii="Calibri" w:eastAsia="Times New Roman" w:hAnsi="Calibri" w:cs="Calibri"/>
          <w:color w:val="000000"/>
          <w:lang w:eastAsia="pt-BR"/>
        </w:rPr>
        <w:t xml:space="preserve"> de 2021.</w:t>
      </w:r>
    </w:p>
    <w:p w:rsidR="00FA4DC9" w:rsidRPr="00472B98" w:rsidRDefault="00FA4DC9"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 A sessão pública será realizada no dia </w:t>
      </w:r>
      <w:r w:rsidR="00A271FE">
        <w:rPr>
          <w:rFonts w:ascii="Times New Roman" w:eastAsia="Times New Roman" w:hAnsi="Times New Roman" w:cs="Times New Roman"/>
          <w:color w:val="000000"/>
          <w:sz w:val="24"/>
          <w:szCs w:val="24"/>
          <w:lang w:eastAsia="pt-BR"/>
        </w:rPr>
        <w:t>05/0</w:t>
      </w:r>
      <w:r w:rsidR="00A271FE">
        <w:rPr>
          <w:rFonts w:ascii="Times New Roman" w:eastAsia="Times New Roman" w:hAnsi="Times New Roman" w:cs="Times New Roman"/>
          <w:color w:val="000000"/>
          <w:sz w:val="24"/>
          <w:szCs w:val="24"/>
          <w:lang w:eastAsia="pt-BR"/>
        </w:rPr>
        <w:t>8</w:t>
      </w:r>
      <w:r w:rsidR="00A271FE">
        <w:rPr>
          <w:rFonts w:ascii="Times New Roman" w:eastAsia="Times New Roman" w:hAnsi="Times New Roman" w:cs="Times New Roman"/>
          <w:color w:val="000000"/>
          <w:sz w:val="24"/>
          <w:szCs w:val="24"/>
          <w:lang w:eastAsia="pt-BR"/>
        </w:rPr>
        <w:t>/2021</w:t>
      </w:r>
      <w:r w:rsidRPr="00472B98">
        <w:rPr>
          <w:rFonts w:ascii="Times New Roman" w:eastAsia="Times New Roman" w:hAnsi="Times New Roman" w:cs="Times New Roman"/>
          <w:b/>
          <w:bCs/>
          <w:color w:val="000000"/>
          <w:sz w:val="24"/>
          <w:szCs w:val="24"/>
          <w:lang w:eastAsia="pt-BR"/>
        </w:rPr>
        <w:t>, às 09h00min,</w:t>
      </w:r>
      <w:r w:rsidRPr="00472B98">
        <w:rPr>
          <w:rFonts w:ascii="Times New Roman" w:eastAsia="Times New Roman" w:hAnsi="Times New Roman" w:cs="Times New Roman"/>
          <w:color w:val="000000"/>
          <w:sz w:val="24"/>
          <w:szCs w:val="24"/>
          <w:lang w:eastAsia="pt-BR"/>
        </w:rPr>
        <w:t> no seguinte endereço: </w:t>
      </w:r>
      <w:r w:rsidR="00FA4DC9">
        <w:rPr>
          <w:rFonts w:ascii="Times New Roman" w:eastAsia="Times New Roman" w:hAnsi="Times New Roman" w:cs="Times New Roman"/>
          <w:color w:val="000000"/>
          <w:sz w:val="24"/>
          <w:szCs w:val="24"/>
          <w:lang w:eastAsia="pt-BR"/>
        </w:rPr>
        <w:t xml:space="preserve">Site </w:t>
      </w:r>
      <w:hyperlink r:id="rId4" w:history="1">
        <w:proofErr w:type="gramStart"/>
        <w:r w:rsidR="00FA4DC9" w:rsidRPr="00502D3D">
          <w:rPr>
            <w:rStyle w:val="Hyperlink"/>
            <w:rFonts w:ascii="Times New Roman" w:eastAsia="Times New Roman" w:hAnsi="Times New Roman" w:cs="Times New Roman"/>
            <w:sz w:val="24"/>
            <w:szCs w:val="24"/>
            <w:lang w:eastAsia="pt-BR"/>
          </w:rPr>
          <w:t>www.curiauleiloes.com.br</w:t>
        </w:r>
      </w:hyperlink>
      <w:r w:rsidR="00FA4DC9">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w:t>
      </w:r>
      <w:proofErr w:type="gramEnd"/>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2. VEÍCULOS A SEREM LEILOADOS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 O presente leilão visa arrematação dos lotes para o </w:t>
      </w:r>
      <w:r w:rsidRPr="00472B98">
        <w:rPr>
          <w:rFonts w:ascii="Times New Roman" w:eastAsia="Times New Roman" w:hAnsi="Times New Roman" w:cs="Times New Roman"/>
          <w:b/>
          <w:bCs/>
          <w:color w:val="000000"/>
          <w:sz w:val="24"/>
          <w:szCs w:val="24"/>
          <w:lang w:eastAsia="pt-BR"/>
        </w:rPr>
        <w:t>MAIOR LANCE</w:t>
      </w:r>
      <w:r w:rsidRPr="00472B98">
        <w:rPr>
          <w:rFonts w:ascii="Times New Roman" w:eastAsia="Times New Roman" w:hAnsi="Times New Roman" w:cs="Times New Roman"/>
          <w:color w:val="000000"/>
          <w:sz w:val="24"/>
          <w:szCs w:val="24"/>
          <w:lang w:eastAsia="pt-BR"/>
        </w:rPr>
        <w:t> ofertado.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2.2. Os veículos a serem leiloados constituem lotes descritos no anexo I.</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2.3. Os veículos serão leiloados em lotes, na condição de CONSERVADO (inservíveis e antieconômico) e serão vendidos no estado e condições em que se encontram, pressupondo-se tenham sido previamente examinados pelo licitante, não cabendo a respeito deles qualquer </w:t>
      </w:r>
      <w:r w:rsidRPr="00472B98">
        <w:rPr>
          <w:rFonts w:ascii="Times New Roman" w:eastAsia="Times New Roman" w:hAnsi="Times New Roman" w:cs="Times New Roman"/>
          <w:color w:val="000000"/>
          <w:sz w:val="24"/>
          <w:szCs w:val="24"/>
          <w:lang w:eastAsia="pt-BR"/>
        </w:rPr>
        <w:lastRenderedPageBreak/>
        <w:t>reclamação ou desistência posterior ao arremate, quanto às suas qualidades intrínsecas ou extrínsecas.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2.4. Os lotes de VEÍCULOS </w:t>
      </w:r>
      <w:r w:rsidR="00B50AE9">
        <w:rPr>
          <w:rFonts w:ascii="Times New Roman" w:eastAsia="Times New Roman" w:hAnsi="Times New Roman" w:cs="Times New Roman"/>
          <w:color w:val="000000"/>
          <w:sz w:val="24"/>
          <w:szCs w:val="24"/>
          <w:lang w:eastAsia="pt-BR"/>
        </w:rPr>
        <w:t xml:space="preserve">SERÃO </w:t>
      </w:r>
      <w:r w:rsidRPr="00472B98">
        <w:rPr>
          <w:rFonts w:ascii="Times New Roman" w:eastAsia="Times New Roman" w:hAnsi="Times New Roman" w:cs="Times New Roman"/>
          <w:color w:val="000000"/>
          <w:sz w:val="24"/>
          <w:szCs w:val="24"/>
          <w:lang w:eastAsia="pt-BR"/>
        </w:rPr>
        <w:t>LEILOADOS NA CONDIÇÃO DE CONSERVADO (com direito a documentação), que poderão voltar a circular em vias públicas e terão todos os seus débitos regularizados pela administração antes da entrega ao arrematante, exceto os que vencerem após a data do leilão, ficando o mesmo responsável pelo registro perante o órgão executivo de trânsito, vistorias e demais procedimentos para transferência do veículo que porventura o DETRAN/AP venha a exigir.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2.5. Fica sob a responsabilidade do arrematante, posterior revisão técnica dos sistemas e peças do veículo, antes de colocá-lo em circulação, a fim de verificar a funcionalidade dos sistemas e das peças do veículo por ocasião do seu registro e transferência, para garantir a segurança prevista pela Legislação de Transito.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 Os lotes a serem leiloados serão relacionados no anexo I deste Edital e identificados nos campos específicos, conforme descrito abaixo: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2.6.1. Lote: número de lote de cada veículo;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2.6.2. Marca e modelo: nome do fabricante, modelo fabricado e número do registro </w:t>
      </w:r>
      <w:proofErr w:type="spellStart"/>
      <w:r w:rsidRPr="00472B98">
        <w:rPr>
          <w:rFonts w:ascii="Times New Roman" w:eastAsia="Times New Roman" w:hAnsi="Times New Roman" w:cs="Times New Roman"/>
          <w:color w:val="000000"/>
          <w:sz w:val="24"/>
          <w:szCs w:val="24"/>
          <w:lang w:eastAsia="pt-BR"/>
        </w:rPr>
        <w:t>renavam</w:t>
      </w:r>
      <w:proofErr w:type="spellEnd"/>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2.6.3. Ano: o ano que consta do registro do veículo ou do veículo baixado como sucata;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2.6.4. Avaliação: Valor da avaliação, que constitui o lance mínimo inicial;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2.6.5. Pátio: Local onde os veículos estão depositados e poderão ser visitados;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2.7. A descrição dos lotes estará disponível</w:t>
      </w:r>
      <w:r w:rsidR="00A271FE">
        <w:rPr>
          <w:rFonts w:ascii="Times New Roman" w:eastAsia="Times New Roman" w:hAnsi="Times New Roman" w:cs="Times New Roman"/>
          <w:color w:val="000000"/>
          <w:sz w:val="24"/>
          <w:szCs w:val="24"/>
          <w:lang w:eastAsia="pt-BR"/>
        </w:rPr>
        <w:t xml:space="preserve"> no anexo 1,</w:t>
      </w:r>
      <w:r w:rsidRPr="00472B98">
        <w:rPr>
          <w:rFonts w:ascii="Times New Roman" w:eastAsia="Times New Roman" w:hAnsi="Times New Roman" w:cs="Times New Roman"/>
          <w:color w:val="000000"/>
          <w:sz w:val="24"/>
          <w:szCs w:val="24"/>
          <w:lang w:eastAsia="pt-BR"/>
        </w:rPr>
        <w:t xml:space="preserve"> neste edital e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2.8. Os bens aqui relacionados serão vendidos e entregues no estado e condições em que se encontram e sem garantia, não cabendo ao leiloeiro e ao comitente vendedor a responsabilidade por qualquer problema ou defeito que venha a ser constatado posteriormente, na constituição, composição ou funcionamento dos bens licitados, pressupondo, o oferecimento de lances, o conhecimento das características e situação dos bens, ou o risco consciente do arrematante, não aceitando a respeito deles qualquer reclamação ou desistência posterior, quanto às suas qualidades intrínsecas ou extrínsecas, procedência ou especificação.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2.9. Os valores arrecadados com a venda do veículo serão destinados fazer parte da conta Pública </w:t>
      </w:r>
      <w:r w:rsidR="007C58B7">
        <w:rPr>
          <w:rFonts w:ascii="Times New Roman" w:eastAsia="Times New Roman" w:hAnsi="Times New Roman" w:cs="Times New Roman"/>
          <w:color w:val="000000"/>
          <w:sz w:val="24"/>
          <w:szCs w:val="24"/>
          <w:lang w:eastAsia="pt-BR"/>
        </w:rPr>
        <w:t>do SEBRAE/AMAPÁ</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2.10. O arrematante de veículo vendido com direito à documentação não deverá fazer alterações ou melhorias nos veículos arrematados antes da transferência no órgão executivo de trânsito do Estado (DETRAN), sob pena de não ser ressarcido dos gastos efetuados caso a arrematação seja cancelada por quaisquer motivos.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3. DA VISITAÇÃO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3.1. A visitação pública dos lotes de veículos que serão leiloados dar-se-á nos 03 (três) dias úteis que antecedem o leilão, nos locais constantes no anexo I, no período das 09 às 12 horas.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3.2. É permitida, exclusivamente, avaliação visual dos lotes sendo vedado o seu manuseio, experimentação, retirada/substituição de peças, etc. As fotos divulgadas no portal http://www.curiauleiloes.com.br/externo/ serão meramente ilustrativas, não servindo de parâmetro para demonstrar o estado dos bens.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4. DA PARTICIPAÇÃO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4.1.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4.1.1. Pessoas físicas: para os veículos leiloados na condição de CONSERVADO.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4.1.2. Pessoas jurídicas devidamente inscritas no CNPJ com SICAF atualizado.</w:t>
      </w:r>
    </w:p>
    <w:p w:rsidR="002074B1" w:rsidRPr="00B8557A" w:rsidRDefault="00472B98" w:rsidP="002074B1">
      <w:pPr>
        <w:spacing w:before="120" w:after="120" w:line="240" w:lineRule="auto"/>
        <w:ind w:left="120" w:right="120"/>
        <w:jc w:val="both"/>
        <w:rPr>
          <w:rFonts w:ascii="Calibri" w:eastAsia="Times New Roman" w:hAnsi="Calibri" w:cs="Calibri"/>
          <w:color w:val="000000"/>
          <w:lang w:eastAsia="pt-BR"/>
        </w:rPr>
      </w:pPr>
      <w:r w:rsidRPr="00472B98">
        <w:rPr>
          <w:rFonts w:ascii="Times New Roman" w:eastAsia="Times New Roman" w:hAnsi="Times New Roman" w:cs="Times New Roman"/>
          <w:color w:val="000000"/>
          <w:sz w:val="24"/>
          <w:szCs w:val="24"/>
          <w:lang w:eastAsia="pt-BR"/>
        </w:rPr>
        <w:t xml:space="preserve"> 4.2. </w:t>
      </w:r>
      <w:r w:rsidR="002074B1" w:rsidRPr="00B8557A">
        <w:rPr>
          <w:rFonts w:ascii="Calibri" w:eastAsia="Times New Roman" w:hAnsi="Calibri" w:cs="Calibri"/>
          <w:color w:val="000000"/>
          <w:lang w:eastAsia="pt-BR"/>
        </w:rPr>
        <w:t>Os interessados em participar do</w:t>
      </w:r>
      <w:r w:rsidR="002074B1" w:rsidRPr="00B8557A">
        <w:rPr>
          <w:rFonts w:ascii="Calibri" w:eastAsia="Times New Roman" w:hAnsi="Calibri" w:cs="Calibri"/>
          <w:b/>
          <w:bCs/>
          <w:color w:val="000000"/>
          <w:lang w:eastAsia="pt-BR"/>
        </w:rPr>
        <w:t> Leilão online</w:t>
      </w:r>
      <w:r w:rsidR="002074B1" w:rsidRPr="00B8557A">
        <w:rPr>
          <w:rFonts w:ascii="Calibri" w:eastAsia="Times New Roman" w:hAnsi="Calibri" w:cs="Calibri"/>
          <w:color w:val="000000"/>
          <w:lang w:eastAsia="pt-BR"/>
        </w:rPr>
        <w:t> deverão efetuar seus credenciamentos com antecedência mínima de 24 horas do início da sessão, no site </w:t>
      </w:r>
      <w:r w:rsidR="002074B1" w:rsidRPr="00B8557A">
        <w:rPr>
          <w:rFonts w:ascii="Calibri" w:eastAsia="Times New Roman" w:hAnsi="Calibri" w:cs="Calibri"/>
          <w:b/>
          <w:bCs/>
          <w:color w:val="000000"/>
          <w:shd w:val="clear" w:color="auto" w:fill="FFFF00"/>
          <w:lang w:eastAsia="pt-BR"/>
        </w:rPr>
        <w:t>www.curiauleiloes.com.br</w:t>
      </w:r>
      <w:r w:rsidR="002074B1" w:rsidRPr="00B8557A">
        <w:rPr>
          <w:rFonts w:ascii="Calibri" w:eastAsia="Times New Roman" w:hAnsi="Calibri" w:cs="Calibri"/>
          <w:color w:val="000000"/>
          <w:lang w:eastAsia="pt-BR"/>
        </w:rPr>
        <w:t>, observando as exigências previstas para o cadastramento, que ocorrerá mediante o aceite das condições e termos de uso do sistema e aprovação do cadastro pela</w:t>
      </w:r>
      <w:r w:rsidR="0041178A">
        <w:rPr>
          <w:rFonts w:ascii="Calibri" w:eastAsia="Times New Roman" w:hAnsi="Calibri" w:cs="Calibri"/>
          <w:color w:val="000000"/>
          <w:lang w:eastAsia="pt-BR"/>
        </w:rPr>
        <w:t xml:space="preserve"> empresa</w:t>
      </w:r>
      <w:r w:rsidR="002074B1" w:rsidRPr="00B8557A">
        <w:rPr>
          <w:rFonts w:ascii="Calibri" w:eastAsia="Times New Roman" w:hAnsi="Calibri" w:cs="Calibri"/>
          <w:color w:val="000000"/>
          <w:lang w:eastAsia="pt-BR"/>
        </w:rPr>
        <w:t> </w:t>
      </w:r>
      <w:proofErr w:type="spellStart"/>
      <w:r w:rsidR="002074B1" w:rsidRPr="00B8557A">
        <w:rPr>
          <w:rFonts w:ascii="Calibri" w:eastAsia="Times New Roman" w:hAnsi="Calibri" w:cs="Calibri"/>
          <w:color w:val="000000"/>
          <w:lang w:eastAsia="pt-BR"/>
        </w:rPr>
        <w:t>Curia</w:t>
      </w:r>
      <w:r w:rsidR="00F83762">
        <w:rPr>
          <w:rFonts w:ascii="Calibri" w:eastAsia="Times New Roman" w:hAnsi="Calibri" w:cs="Calibri"/>
          <w:color w:val="000000"/>
          <w:lang w:eastAsia="pt-BR"/>
        </w:rPr>
        <w:t>ú</w:t>
      </w:r>
      <w:proofErr w:type="spellEnd"/>
      <w:r w:rsidR="002074B1" w:rsidRPr="00B8557A">
        <w:rPr>
          <w:rFonts w:ascii="Calibri" w:eastAsia="Times New Roman" w:hAnsi="Calibri" w:cs="Calibri"/>
          <w:color w:val="000000"/>
          <w:lang w:eastAsia="pt-BR"/>
        </w:rPr>
        <w:t xml:space="preserve"> Leilões</w:t>
      </w:r>
      <w:r w:rsidR="002074B1" w:rsidRPr="00B8557A">
        <w:rPr>
          <w:rFonts w:ascii="Calibri" w:eastAsia="Times New Roman" w:hAnsi="Calibri" w:cs="Calibri"/>
          <w:color w:val="000000"/>
          <w:shd w:val="clear" w:color="auto" w:fill="FFFF00"/>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4.2.1 O cadastramento será realizado no período destinado à visitação de acordo com o item 3.1.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4.3. A cópia deste Edital poderá ser lida e/ou obtida pelos interessados junto</w:t>
      </w:r>
      <w:r w:rsidR="00112A91">
        <w:rPr>
          <w:rFonts w:ascii="Times New Roman" w:eastAsia="Times New Roman" w:hAnsi="Times New Roman" w:cs="Times New Roman"/>
          <w:color w:val="000000"/>
          <w:sz w:val="24"/>
          <w:szCs w:val="24"/>
          <w:lang w:eastAsia="pt-BR"/>
        </w:rPr>
        <w:t xml:space="preserve"> ao</w:t>
      </w:r>
      <w:r w:rsidR="00F83762">
        <w:rPr>
          <w:rFonts w:ascii="Times New Roman" w:eastAsia="Times New Roman" w:hAnsi="Times New Roman" w:cs="Times New Roman"/>
          <w:color w:val="000000"/>
          <w:sz w:val="24"/>
          <w:szCs w:val="24"/>
          <w:lang w:eastAsia="pt-BR"/>
        </w:rPr>
        <w:t xml:space="preserve"> </w:t>
      </w:r>
      <w:r w:rsidR="00F83762">
        <w:t>SEBRAE/AP</w:t>
      </w:r>
      <w:r w:rsidR="00112A91">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e/ou no site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 Não poderão participar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4.4.1. Servidores d</w:t>
      </w:r>
      <w:r w:rsidR="00D51C9B">
        <w:rPr>
          <w:rFonts w:ascii="Times New Roman" w:eastAsia="Times New Roman" w:hAnsi="Times New Roman" w:cs="Times New Roman"/>
          <w:color w:val="000000"/>
          <w:sz w:val="24"/>
          <w:szCs w:val="24"/>
          <w:lang w:eastAsia="pt-BR"/>
        </w:rPr>
        <w:t xml:space="preserve">o </w:t>
      </w:r>
      <w:r w:rsidR="00F83762">
        <w:t>SEBRAE/AP</w:t>
      </w:r>
      <w:r w:rsidRPr="00472B98">
        <w:rPr>
          <w:rFonts w:ascii="Times New Roman" w:eastAsia="Times New Roman" w:hAnsi="Times New Roman" w:cs="Times New Roman"/>
          <w:color w:val="000000"/>
          <w:sz w:val="24"/>
          <w:szCs w:val="24"/>
          <w:lang w:eastAsia="pt-BR"/>
        </w:rPr>
        <w:t xml:space="preserve"> e parentes de servidores até o segundo grau, como previsto na Legislação;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4.4.2. O leiloeiro, seus parentes até o segundo grau e funcionários de sua equipe de trabalho.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4.4.3. Não poderão participar do certame pessoas físicas e jurídicas impedidas de licitar e contratar com a Administração, sancionadas com as penas previstas nos incisos III ou IV do artigo 87 da Lei nº 8666/93 ou, ainda, no artigo 7º da Lei nº 10.520/2002.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4.5. A participação no leilão implica no conhecimento e aceitação, por parte dos licitantes,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5. DOS DOCUMENTOS NECESSÁRIOS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 Os documentos exigidos para consolidar a arrematação 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5.1.1. Comprovação de Cadastro de Pessoas Físicas – CPF ou CNPJ, em se tratando de pessoa jurídica.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5.1.2. Documento Oficial com foto.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5.1.2.1. Em caso de menor de idade será necessária comprovação de emancipação, ou procuradores, desde que munidos de instrumento público ou particular de mandato, em original ou cópia legível devidamente autenticada em cartório.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5.1.3. Comprovante de endereço.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5.1.4. Para pessoas jurídicas, o registro comercial, estatuto, contrato social, ato constitutivo, ata de fundação e demais documentos na forma da lei, conforme o enquadramento jurídico e tributário da participante. Os documentos deverão ser exibidos no original ou por qualquer processo de fotocópia, que deverá estar devidamente autenticada por cartório ou por servidor da Administração, ou estar publicado em qualquer órgão da imprensa oficial.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6. DOS LANCES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6.1. Os lances serão ofertados de maneira </w:t>
      </w:r>
      <w:r w:rsidR="002074B1">
        <w:rPr>
          <w:rFonts w:ascii="Times New Roman" w:eastAsia="Times New Roman" w:hAnsi="Times New Roman" w:cs="Times New Roman"/>
          <w:color w:val="000000"/>
          <w:sz w:val="24"/>
          <w:szCs w:val="24"/>
          <w:lang w:eastAsia="pt-BR"/>
        </w:rPr>
        <w:t>eletrônica (por internet).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6.2. O participante deverá mostrar interesse ao leiloeiro e declarar o valor do seu lance.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7.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 xml:space="preserve">7.1. A abertura da presente licitação dar-se-á em sessão pública </w:t>
      </w:r>
      <w:r w:rsidR="002074B1">
        <w:rPr>
          <w:rFonts w:ascii="Times New Roman" w:eastAsia="Times New Roman" w:hAnsi="Times New Roman" w:cs="Times New Roman"/>
          <w:color w:val="000000"/>
          <w:sz w:val="24"/>
          <w:szCs w:val="24"/>
          <w:lang w:eastAsia="pt-BR"/>
        </w:rPr>
        <w:t>eletrônica (por internet)</w:t>
      </w:r>
      <w:r w:rsidRPr="00472B98">
        <w:rPr>
          <w:rFonts w:ascii="Times New Roman" w:eastAsia="Times New Roman" w:hAnsi="Times New Roman" w:cs="Times New Roman"/>
          <w:color w:val="000000"/>
          <w:sz w:val="24"/>
          <w:szCs w:val="24"/>
          <w:lang w:eastAsia="pt-BR"/>
        </w:rPr>
        <w:t>, na data, horário e local indicados neste Edital, conforme item 1.2.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7.2. O valor mínimo aceitável para cada lote será o fixado </w:t>
      </w:r>
      <w:r w:rsidR="00A271FE">
        <w:rPr>
          <w:rFonts w:ascii="Times New Roman" w:eastAsia="Times New Roman" w:hAnsi="Times New Roman" w:cs="Times New Roman"/>
          <w:color w:val="000000"/>
          <w:sz w:val="24"/>
          <w:szCs w:val="24"/>
          <w:lang w:eastAsia="pt-BR"/>
        </w:rPr>
        <w:t xml:space="preserve">no anexo 1, </w:t>
      </w:r>
      <w:r w:rsidRPr="00472B98">
        <w:rPr>
          <w:rFonts w:ascii="Times New Roman" w:eastAsia="Times New Roman" w:hAnsi="Times New Roman" w:cs="Times New Roman"/>
          <w:color w:val="000000"/>
          <w:sz w:val="24"/>
          <w:szCs w:val="24"/>
          <w:lang w:eastAsia="pt-BR"/>
        </w:rPr>
        <w:t>neste edital,</w:t>
      </w:r>
      <w:r w:rsidR="00A26902">
        <w:rPr>
          <w:rFonts w:ascii="Times New Roman" w:eastAsia="Times New Roman" w:hAnsi="Times New Roman" w:cs="Times New Roman"/>
          <w:color w:val="000000"/>
          <w:sz w:val="24"/>
          <w:szCs w:val="24"/>
          <w:lang w:eastAsia="pt-BR"/>
        </w:rPr>
        <w:t xml:space="preserve"> publicado no site www.curiauleiloes.com.br.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7.3. Iniciada a etapa comp</w:t>
      </w:r>
      <w:r w:rsidR="005043C6">
        <w:rPr>
          <w:rFonts w:ascii="Times New Roman" w:eastAsia="Times New Roman" w:hAnsi="Times New Roman" w:cs="Times New Roman"/>
          <w:color w:val="000000"/>
          <w:sz w:val="24"/>
          <w:szCs w:val="24"/>
          <w:lang w:eastAsia="pt-BR"/>
        </w:rPr>
        <w:t>etitiva,</w:t>
      </w:r>
      <w:r w:rsidR="00A271FE">
        <w:rPr>
          <w:rFonts w:ascii="Times New Roman" w:eastAsia="Times New Roman" w:hAnsi="Times New Roman" w:cs="Times New Roman"/>
          <w:color w:val="000000"/>
          <w:sz w:val="24"/>
          <w:szCs w:val="24"/>
          <w:lang w:eastAsia="pt-BR"/>
        </w:rPr>
        <w:t xml:space="preserve"> a partir da zero hora do dia 27/07/2021,</w:t>
      </w:r>
      <w:r w:rsidR="005043C6">
        <w:rPr>
          <w:rFonts w:ascii="Times New Roman" w:eastAsia="Times New Roman" w:hAnsi="Times New Roman" w:cs="Times New Roman"/>
          <w:color w:val="000000"/>
          <w:sz w:val="24"/>
          <w:szCs w:val="24"/>
          <w:lang w:eastAsia="pt-BR"/>
        </w:rPr>
        <w:t xml:space="preserve"> os participantes deverão</w:t>
      </w:r>
      <w:r w:rsidRPr="00472B98">
        <w:rPr>
          <w:rFonts w:ascii="Times New Roman" w:eastAsia="Times New Roman" w:hAnsi="Times New Roman" w:cs="Times New Roman"/>
          <w:color w:val="000000"/>
          <w:sz w:val="24"/>
          <w:szCs w:val="24"/>
          <w:lang w:eastAsia="pt-BR"/>
        </w:rPr>
        <w:t xml:space="preserve"> encaminhar lances exclusivamente por meio </w:t>
      </w:r>
      <w:r w:rsidR="00A02AEF">
        <w:rPr>
          <w:rFonts w:ascii="Times New Roman" w:eastAsia="Times New Roman" w:hAnsi="Times New Roman" w:cs="Times New Roman"/>
          <w:color w:val="000000"/>
          <w:sz w:val="24"/>
          <w:szCs w:val="24"/>
          <w:lang w:eastAsia="pt-BR"/>
        </w:rPr>
        <w:t xml:space="preserve">de internet, através do site </w:t>
      </w:r>
      <w:hyperlink r:id="rId5" w:history="1">
        <w:r w:rsidR="00A02AEF" w:rsidRPr="00502D3D">
          <w:rPr>
            <w:rStyle w:val="Hyperlink"/>
            <w:rFonts w:ascii="Times New Roman" w:eastAsia="Times New Roman" w:hAnsi="Times New Roman" w:cs="Times New Roman"/>
            <w:sz w:val="24"/>
            <w:szCs w:val="24"/>
            <w:lang w:eastAsia="pt-BR"/>
          </w:rPr>
          <w:t>www.curiauleiloes.com.br</w:t>
        </w:r>
      </w:hyperlink>
      <w:r w:rsidR="00A02AEF">
        <w:rPr>
          <w:rFonts w:ascii="Times New Roman" w:eastAsia="Times New Roman" w:hAnsi="Times New Roman" w:cs="Times New Roman"/>
          <w:color w:val="000000"/>
          <w:sz w:val="24"/>
          <w:szCs w:val="24"/>
          <w:lang w:eastAsia="pt-BR"/>
        </w:rPr>
        <w:t>,</w:t>
      </w:r>
      <w:r w:rsidRPr="00472B98">
        <w:rPr>
          <w:rFonts w:ascii="Times New Roman" w:eastAsia="Times New Roman" w:hAnsi="Times New Roman" w:cs="Times New Roman"/>
          <w:color w:val="000000"/>
          <w:sz w:val="24"/>
          <w:szCs w:val="24"/>
          <w:lang w:eastAsia="pt-BR"/>
        </w:rPr>
        <w:t xml:space="preserve"> informa</w:t>
      </w:r>
      <w:r w:rsidR="00A02AEF">
        <w:rPr>
          <w:rFonts w:ascii="Times New Roman" w:eastAsia="Times New Roman" w:hAnsi="Times New Roman" w:cs="Times New Roman"/>
          <w:color w:val="000000"/>
          <w:sz w:val="24"/>
          <w:szCs w:val="24"/>
          <w:lang w:eastAsia="pt-BR"/>
        </w:rPr>
        <w:t>n</w:t>
      </w:r>
      <w:r w:rsidRPr="00472B98">
        <w:rPr>
          <w:rFonts w:ascii="Times New Roman" w:eastAsia="Times New Roman" w:hAnsi="Times New Roman" w:cs="Times New Roman"/>
          <w:color w:val="000000"/>
          <w:sz w:val="24"/>
          <w:szCs w:val="24"/>
          <w:lang w:eastAsia="pt-BR"/>
        </w:rPr>
        <w:t>do o valor e consigna</w:t>
      </w:r>
      <w:r w:rsidR="00A02AEF">
        <w:rPr>
          <w:rFonts w:ascii="Times New Roman" w:eastAsia="Times New Roman" w:hAnsi="Times New Roman" w:cs="Times New Roman"/>
          <w:color w:val="000000"/>
          <w:sz w:val="24"/>
          <w:szCs w:val="24"/>
          <w:lang w:eastAsia="pt-BR"/>
        </w:rPr>
        <w:t>n</w:t>
      </w:r>
      <w:r w:rsidRPr="00472B98">
        <w:rPr>
          <w:rFonts w:ascii="Times New Roman" w:eastAsia="Times New Roman" w:hAnsi="Times New Roman" w:cs="Times New Roman"/>
          <w:color w:val="000000"/>
          <w:sz w:val="24"/>
          <w:szCs w:val="24"/>
          <w:lang w:eastAsia="pt-BR"/>
        </w:rPr>
        <w:t>do o registro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7.4. Durante a sessão, o leiloeiro responsável dará publicidade adequada ao monitoramento dos lances recebidos.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7.5. Os licitantes poderão ofertar mais de um lance para um mesmo bem, prevalecendo sempre o maior lance ofertado.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7.6. Uma vez aceito o lance, não se admitirá a sua desistência, sob pena de responsabilização penal nos termos da Lei nº 8.666/1993.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7.7. Os lotes serão encerrados a critério do leiloeiro, com no mínimo de 3 minutos de disputa;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7.8. Os participantes no ambiente </w:t>
      </w:r>
      <w:r w:rsidR="002074B1">
        <w:rPr>
          <w:rFonts w:ascii="Times New Roman" w:eastAsia="Times New Roman" w:hAnsi="Times New Roman" w:cs="Times New Roman"/>
          <w:color w:val="000000"/>
          <w:sz w:val="24"/>
          <w:szCs w:val="24"/>
          <w:lang w:eastAsia="pt-BR"/>
        </w:rPr>
        <w:t xml:space="preserve">eletrônico </w:t>
      </w:r>
      <w:r w:rsidRPr="00472B98">
        <w:rPr>
          <w:rFonts w:ascii="Times New Roman" w:eastAsia="Times New Roman" w:hAnsi="Times New Roman" w:cs="Times New Roman"/>
          <w:color w:val="000000"/>
          <w:sz w:val="24"/>
          <w:szCs w:val="24"/>
          <w:lang w:eastAsia="pt-BR"/>
        </w:rPr>
        <w:t>terão isonomia de tratamento e concorrerão em igualdade de condições.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7.9. Durante a realização do leilão, o participante que impedir, perturbar, fraudar, afastar ou procurar afastar arrematantes por oferecimento de vantagens ou qualquer outro meio ilícito, está sujeito às sanções previstas no artigo 335 do Código Penal e nos artigos 90 e 95 da Lei nº 8.666/1993, podendo receber voz de prisão e ser conduzido para delegacia especializada da Polícia Federal;</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7.10 A sessão de leilão poderá ser acompanhada</w:t>
      </w:r>
      <w:r w:rsidR="00A02AEF">
        <w:rPr>
          <w:rFonts w:ascii="Times New Roman" w:eastAsia="Times New Roman" w:hAnsi="Times New Roman" w:cs="Times New Roman"/>
          <w:color w:val="000000"/>
          <w:sz w:val="24"/>
          <w:szCs w:val="24"/>
          <w:lang w:eastAsia="pt-BR"/>
        </w:rPr>
        <w:t xml:space="preserve"> e fiscalizada</w:t>
      </w:r>
      <w:r w:rsidRPr="00472B98">
        <w:rPr>
          <w:rFonts w:ascii="Times New Roman" w:eastAsia="Times New Roman" w:hAnsi="Times New Roman" w:cs="Times New Roman"/>
          <w:color w:val="000000"/>
          <w:sz w:val="24"/>
          <w:szCs w:val="24"/>
          <w:lang w:eastAsia="pt-BR"/>
        </w:rPr>
        <w:t xml:space="preserve"> por agente de segurança federal</w:t>
      </w:r>
      <w:r w:rsidR="00A02AEF">
        <w:rPr>
          <w:rFonts w:ascii="Times New Roman" w:eastAsia="Times New Roman" w:hAnsi="Times New Roman" w:cs="Times New Roman"/>
          <w:color w:val="000000"/>
          <w:sz w:val="24"/>
          <w:szCs w:val="24"/>
          <w:lang w:eastAsia="pt-BR"/>
        </w:rPr>
        <w:t xml:space="preserve"> ou Membro do MPF</w:t>
      </w:r>
      <w:r w:rsidRPr="00472B98">
        <w:rPr>
          <w:rFonts w:ascii="Times New Roman" w:eastAsia="Times New Roman" w:hAnsi="Times New Roman" w:cs="Times New Roman"/>
          <w:color w:val="000000"/>
          <w:sz w:val="24"/>
          <w:szCs w:val="24"/>
          <w:lang w:eastAsia="pt-BR"/>
        </w:rPr>
        <w:t>.</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7.11 </w:t>
      </w:r>
      <w:r w:rsidRPr="00B8557A">
        <w:rPr>
          <w:rFonts w:ascii="Calibri" w:eastAsia="Times New Roman" w:hAnsi="Calibri" w:cs="Calibri"/>
          <w:color w:val="000000"/>
          <w:lang w:eastAsia="pt-BR"/>
        </w:rPr>
        <w:t>Os lances oferecidos via INTERNET não garantem direitos ao participante em caso de recusa do leiloeiro, por qualquer ocorrência, tais como, quedas ou falhas no sistema, da conexão de internet, linha telefônica ou quaisquer outras ocorrências, posto que a internet e o site do leiloeiro são apenas facilitadores de oferta.</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Ao optar por esta forma de participação no leilão, o interessado assume os riscos oriundos de falhas ou impossibilidades técnicas, não sendo cabível qualquer reclamação a esse respeito.</w:t>
      </w:r>
    </w:p>
    <w:p w:rsidR="002074B1" w:rsidRPr="00B8557A" w:rsidRDefault="002074B1" w:rsidP="002074B1">
      <w:pPr>
        <w:spacing w:before="120" w:after="120" w:line="240" w:lineRule="auto"/>
        <w:ind w:right="120"/>
        <w:jc w:val="both"/>
        <w:rPr>
          <w:rFonts w:ascii="Calibri" w:eastAsia="Times New Roman" w:hAnsi="Calibri" w:cs="Calibri"/>
          <w:color w:val="000000"/>
          <w:lang w:eastAsia="pt-BR"/>
        </w:rPr>
      </w:pPr>
      <w:r w:rsidRPr="00B8557A">
        <w:rPr>
          <w:rFonts w:ascii="Calibri" w:eastAsia="Times New Roman" w:hAnsi="Calibri" w:cs="Calibri"/>
          <w:color w:val="000000"/>
          <w:lang w:eastAsia="pt-BR"/>
        </w:rPr>
        <w:t xml:space="preserve">No dia do leilão, os lances oferecidos via INTERNET serão </w:t>
      </w:r>
      <w:r>
        <w:rPr>
          <w:rFonts w:ascii="Calibri" w:eastAsia="Times New Roman" w:hAnsi="Calibri" w:cs="Calibri"/>
          <w:color w:val="000000"/>
          <w:lang w:eastAsia="pt-BR"/>
        </w:rPr>
        <w:t xml:space="preserve">tornados públicos, podendo ser acompanhados ao vivo por qualquer concorrente. </w:t>
      </w:r>
    </w:p>
    <w:p w:rsidR="002074B1" w:rsidRPr="00472B98" w:rsidRDefault="002074B1"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8.  DO JULGAMENTO DAS PROPOSTAS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8.1. Será considerada vencedora a proposta que apresentar maior valor de lance para o lote.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8.2. O leiloeiro declarará o maior valor para o lote atribuindo ao vencedor a nota de arrematação.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9. DA ATA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9.1. Encerrado o Leilão será lavrada ata circunstanciada, pelo leiloeiro, na qual serão descritos os trabalhos desenvolvidos na fase externa da licitação, intercorrências e fatos relevantes.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10. DA ADJUDICAÇÃO E HOMOLOGAÇÃO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10.1. A adjudicação dos objetos leiloados será realizada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10.2. Decididos os recursos e constatada a regularidade dos atos praticados, a autoridade competente homologará o procedimento licitatório.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11. DAS OBRIGAÇÕES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11.1. A retirada dos veículos arrematados deverá ocorrer </w:t>
      </w:r>
      <w:r w:rsidR="002074B1">
        <w:rPr>
          <w:rFonts w:ascii="Times New Roman" w:eastAsia="Times New Roman" w:hAnsi="Times New Roman" w:cs="Times New Roman"/>
          <w:color w:val="000000"/>
          <w:sz w:val="24"/>
          <w:szCs w:val="24"/>
          <w:lang w:eastAsia="pt-BR"/>
        </w:rPr>
        <w:t xml:space="preserve">a partir do dia </w:t>
      </w:r>
      <w:proofErr w:type="spellStart"/>
      <w:r w:rsidR="00F83762">
        <w:rPr>
          <w:rFonts w:ascii="Times New Roman" w:eastAsia="Times New Roman" w:hAnsi="Times New Roman" w:cs="Times New Roman"/>
          <w:color w:val="000000"/>
          <w:sz w:val="24"/>
          <w:szCs w:val="24"/>
          <w:lang w:eastAsia="pt-BR"/>
        </w:rPr>
        <w:t>xx</w:t>
      </w:r>
      <w:proofErr w:type="spellEnd"/>
      <w:r w:rsidR="002074B1">
        <w:rPr>
          <w:rFonts w:ascii="Times New Roman" w:eastAsia="Times New Roman" w:hAnsi="Times New Roman" w:cs="Times New Roman"/>
          <w:color w:val="000000"/>
          <w:sz w:val="24"/>
          <w:szCs w:val="24"/>
          <w:lang w:eastAsia="pt-BR"/>
        </w:rPr>
        <w:t xml:space="preserve"> de </w:t>
      </w:r>
      <w:r w:rsidR="00EE21DB">
        <w:rPr>
          <w:rFonts w:ascii="Times New Roman" w:eastAsia="Times New Roman" w:hAnsi="Times New Roman" w:cs="Times New Roman"/>
          <w:color w:val="000000"/>
          <w:sz w:val="24"/>
          <w:szCs w:val="24"/>
          <w:lang w:eastAsia="pt-BR"/>
        </w:rPr>
        <w:t>Agosto</w:t>
      </w:r>
      <w:r w:rsidR="002074B1">
        <w:rPr>
          <w:rFonts w:ascii="Times New Roman" w:eastAsia="Times New Roman" w:hAnsi="Times New Roman" w:cs="Times New Roman"/>
          <w:color w:val="000000"/>
          <w:sz w:val="24"/>
          <w:szCs w:val="24"/>
          <w:lang w:eastAsia="pt-BR"/>
        </w:rPr>
        <w:t xml:space="preserve"> de 2021, com</w:t>
      </w:r>
      <w:r w:rsidRPr="00472B98">
        <w:rPr>
          <w:rFonts w:ascii="Times New Roman" w:eastAsia="Times New Roman" w:hAnsi="Times New Roman" w:cs="Times New Roman"/>
          <w:color w:val="000000"/>
          <w:sz w:val="24"/>
          <w:szCs w:val="24"/>
          <w:lang w:eastAsia="pt-BR"/>
        </w:rPr>
        <w:t xml:space="preserve"> prazo</w:t>
      </w:r>
      <w:r w:rsidR="002074B1">
        <w:rPr>
          <w:rFonts w:ascii="Times New Roman" w:eastAsia="Times New Roman" w:hAnsi="Times New Roman" w:cs="Times New Roman"/>
          <w:color w:val="000000"/>
          <w:sz w:val="24"/>
          <w:szCs w:val="24"/>
          <w:lang w:eastAsia="pt-BR"/>
        </w:rPr>
        <w:t xml:space="preserve"> corrido</w:t>
      </w:r>
      <w:r w:rsidRPr="00472B98">
        <w:rPr>
          <w:rFonts w:ascii="Times New Roman" w:eastAsia="Times New Roman" w:hAnsi="Times New Roman" w:cs="Times New Roman"/>
          <w:color w:val="000000"/>
          <w:sz w:val="24"/>
          <w:szCs w:val="24"/>
          <w:lang w:eastAsia="pt-BR"/>
        </w:rPr>
        <w:t xml:space="preserve"> de </w:t>
      </w:r>
      <w:r w:rsidR="00EE21DB">
        <w:rPr>
          <w:rFonts w:ascii="Times New Roman" w:eastAsia="Times New Roman" w:hAnsi="Times New Roman" w:cs="Times New Roman"/>
          <w:color w:val="000000"/>
          <w:sz w:val="24"/>
          <w:szCs w:val="24"/>
          <w:lang w:eastAsia="pt-BR"/>
        </w:rPr>
        <w:t>30 (trinta)</w:t>
      </w:r>
      <w:r w:rsidRPr="00472B98">
        <w:rPr>
          <w:rFonts w:ascii="Times New Roman" w:eastAsia="Times New Roman" w:hAnsi="Times New Roman" w:cs="Times New Roman"/>
          <w:color w:val="000000"/>
          <w:sz w:val="24"/>
          <w:szCs w:val="24"/>
          <w:lang w:eastAsia="pt-BR"/>
        </w:rPr>
        <w:t xml:space="preserve"> dias, sob pena de cancelar o arremate, a partir do prazo definido no item 15.2. </w:t>
      </w:r>
      <w:proofErr w:type="gramStart"/>
      <w:r w:rsidRPr="00472B98">
        <w:rPr>
          <w:rFonts w:ascii="Times New Roman" w:eastAsia="Times New Roman" w:hAnsi="Times New Roman" w:cs="Times New Roman"/>
          <w:color w:val="000000"/>
          <w:sz w:val="24"/>
          <w:szCs w:val="24"/>
          <w:lang w:eastAsia="pt-BR"/>
        </w:rPr>
        <w:t>devendo</w:t>
      </w:r>
      <w:proofErr w:type="gramEnd"/>
      <w:r w:rsidRPr="00472B98">
        <w:rPr>
          <w:rFonts w:ascii="Times New Roman" w:eastAsia="Times New Roman" w:hAnsi="Times New Roman" w:cs="Times New Roman"/>
          <w:color w:val="000000"/>
          <w:sz w:val="24"/>
          <w:szCs w:val="24"/>
          <w:lang w:eastAsia="pt-BR"/>
        </w:rPr>
        <w:t xml:space="preserve"> para tanto ser apresentado documento de regularidade </w:t>
      </w:r>
      <w:r w:rsidR="0075348F">
        <w:rPr>
          <w:rFonts w:ascii="Times New Roman" w:eastAsia="Times New Roman" w:hAnsi="Times New Roman" w:cs="Times New Roman"/>
          <w:color w:val="000000"/>
          <w:sz w:val="24"/>
          <w:szCs w:val="24"/>
          <w:lang w:eastAsia="pt-BR"/>
        </w:rPr>
        <w:t>de pagamento do valor arrematado</w:t>
      </w:r>
      <w:r w:rsidRPr="00472B98">
        <w:rPr>
          <w:rFonts w:ascii="Times New Roman" w:eastAsia="Times New Roman" w:hAnsi="Times New Roman" w:cs="Times New Roman"/>
          <w:color w:val="000000"/>
          <w:sz w:val="24"/>
          <w:szCs w:val="24"/>
          <w:lang w:eastAsia="pt-BR"/>
        </w:rPr>
        <w:t xml:space="preserve"> (</w:t>
      </w:r>
      <w:r w:rsidR="00D51C9B">
        <w:rPr>
          <w:rFonts w:ascii="Times New Roman" w:eastAsia="Times New Roman" w:hAnsi="Times New Roman" w:cs="Times New Roman"/>
          <w:color w:val="000000"/>
          <w:sz w:val="24"/>
          <w:szCs w:val="24"/>
          <w:lang w:eastAsia="pt-BR"/>
        </w:rPr>
        <w:t xml:space="preserve">Depósito em Conta do </w:t>
      </w:r>
      <w:r w:rsidR="00DB438A">
        <w:rPr>
          <w:rFonts w:ascii="Times New Roman" w:eastAsia="Times New Roman" w:hAnsi="Times New Roman" w:cs="Times New Roman"/>
          <w:color w:val="000000"/>
          <w:sz w:val="24"/>
          <w:szCs w:val="24"/>
          <w:lang w:eastAsia="pt-BR"/>
        </w:rPr>
        <w:t>SEBRAE</w:t>
      </w:r>
      <w:r w:rsidR="00D51C9B">
        <w:rPr>
          <w:rFonts w:ascii="Times New Roman" w:eastAsia="Times New Roman" w:hAnsi="Times New Roman" w:cs="Times New Roman"/>
          <w:color w:val="000000"/>
          <w:sz w:val="24"/>
          <w:szCs w:val="24"/>
          <w:lang w:eastAsia="pt-BR"/>
        </w:rPr>
        <w:t>-AP</w:t>
      </w:r>
      <w:r w:rsidR="00A271FE">
        <w:rPr>
          <w:rFonts w:ascii="Times New Roman" w:eastAsia="Times New Roman" w:hAnsi="Times New Roman" w:cs="Times New Roman"/>
          <w:color w:val="000000"/>
          <w:sz w:val="24"/>
          <w:szCs w:val="24"/>
          <w:lang w:eastAsia="pt-BR"/>
        </w:rPr>
        <w:t xml:space="preserve"> fornecida pelo leiloeiro</w:t>
      </w:r>
      <w:r w:rsidRPr="00472B98">
        <w:rPr>
          <w:rFonts w:ascii="Times New Roman" w:eastAsia="Times New Roman" w:hAnsi="Times New Roman" w:cs="Times New Roman"/>
          <w:color w:val="000000"/>
          <w:sz w:val="24"/>
          <w:szCs w:val="24"/>
          <w:lang w:eastAsia="pt-BR"/>
        </w:rPr>
        <w:t>)</w:t>
      </w:r>
      <w:r w:rsidR="00D51C9B">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11.2. Assumir os serviços de transferência, tradição, bem como quaisquer despesas pertinentes (vistoria, taxas, seguro, etc.).</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11.3. Responsabilizar-se por quaisquer acidentes que por ventura ocorra durante a retirada dos respectivos lotes, estando </w:t>
      </w:r>
      <w:r w:rsidR="00DB438A">
        <w:rPr>
          <w:rFonts w:ascii="Times New Roman" w:eastAsia="Times New Roman" w:hAnsi="Times New Roman" w:cs="Times New Roman"/>
          <w:color w:val="000000"/>
          <w:sz w:val="24"/>
          <w:szCs w:val="24"/>
          <w:lang w:eastAsia="pt-BR"/>
        </w:rPr>
        <w:t>SEBRAE-AP</w:t>
      </w:r>
      <w:r w:rsidR="00DB438A" w:rsidRPr="00472B98">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 o leiloeiro, isent</w:t>
      </w:r>
      <w:r w:rsidR="00D51C9B">
        <w:rPr>
          <w:rFonts w:ascii="Times New Roman" w:eastAsia="Times New Roman" w:hAnsi="Times New Roman" w:cs="Times New Roman"/>
          <w:color w:val="000000"/>
          <w:sz w:val="24"/>
          <w:szCs w:val="24"/>
          <w:lang w:eastAsia="pt-BR"/>
        </w:rPr>
        <w:t>os</w:t>
      </w:r>
      <w:r w:rsidRPr="00472B98">
        <w:rPr>
          <w:rFonts w:ascii="Times New Roman" w:eastAsia="Times New Roman" w:hAnsi="Times New Roman" w:cs="Times New Roman"/>
          <w:color w:val="000000"/>
          <w:sz w:val="24"/>
          <w:szCs w:val="24"/>
          <w:lang w:eastAsia="pt-BR"/>
        </w:rPr>
        <w:t xml:space="preserve"> de qualquer responsabilidade civil e criminal, bem como, de outros ônus decorrentes.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11.4. No caso de arrematação de veículo com direito à documentação, transferir o veículo adquirido para o seu nome, conforme estabelece o Código de Trânsito Brasileiro, contados a partir do recebimento da documentação apta à transferência, no caso especifico deste Edital </w:t>
      </w:r>
      <w:r w:rsidR="00D51C9B">
        <w:rPr>
          <w:rFonts w:ascii="Times New Roman" w:eastAsia="Times New Roman" w:hAnsi="Times New Roman" w:cs="Times New Roman"/>
          <w:color w:val="000000"/>
          <w:sz w:val="24"/>
          <w:szCs w:val="24"/>
          <w:lang w:eastAsia="pt-BR"/>
        </w:rPr>
        <w:t>30</w:t>
      </w:r>
      <w:r w:rsidRPr="00472B98">
        <w:rPr>
          <w:rFonts w:ascii="Times New Roman" w:eastAsia="Times New Roman" w:hAnsi="Times New Roman" w:cs="Times New Roman"/>
          <w:color w:val="000000"/>
          <w:sz w:val="24"/>
          <w:szCs w:val="24"/>
          <w:lang w:eastAsia="pt-BR"/>
        </w:rPr>
        <w:t xml:space="preserve"> (</w:t>
      </w:r>
      <w:r w:rsidR="00D51C9B">
        <w:rPr>
          <w:rFonts w:ascii="Times New Roman" w:eastAsia="Times New Roman" w:hAnsi="Times New Roman" w:cs="Times New Roman"/>
          <w:color w:val="000000"/>
          <w:sz w:val="24"/>
          <w:szCs w:val="24"/>
          <w:lang w:eastAsia="pt-BR"/>
        </w:rPr>
        <w:t>trinta</w:t>
      </w:r>
      <w:r w:rsidRPr="00472B98">
        <w:rPr>
          <w:rFonts w:ascii="Times New Roman" w:eastAsia="Times New Roman" w:hAnsi="Times New Roman" w:cs="Times New Roman"/>
          <w:color w:val="000000"/>
          <w:sz w:val="24"/>
          <w:szCs w:val="24"/>
          <w:lang w:eastAsia="pt-BR"/>
        </w:rPr>
        <w:t>) dias.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Assumir todos os encargos relativos à transferência, seguro obrigatório, licenciamento e impostos do exercício em curso.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11.6. É proibido ao arrematante ceder, permutar, vender ou de alguma forma negociar o veículo arrematado antes do pagamento e da extração da Nota de Venda e o devido recolhimento do valor aos Cofres</w:t>
      </w:r>
      <w:r w:rsidR="00D51C9B">
        <w:rPr>
          <w:rFonts w:ascii="Times New Roman" w:eastAsia="Times New Roman" w:hAnsi="Times New Roman" w:cs="Times New Roman"/>
          <w:color w:val="000000"/>
          <w:sz w:val="24"/>
          <w:szCs w:val="24"/>
          <w:lang w:eastAsia="pt-BR"/>
        </w:rPr>
        <w:t xml:space="preserve"> do </w:t>
      </w:r>
      <w:r w:rsidR="00DB438A">
        <w:rPr>
          <w:rFonts w:ascii="Times New Roman" w:eastAsia="Times New Roman" w:hAnsi="Times New Roman" w:cs="Times New Roman"/>
          <w:color w:val="000000"/>
          <w:sz w:val="24"/>
          <w:szCs w:val="24"/>
          <w:lang w:eastAsia="pt-BR"/>
        </w:rPr>
        <w:t>SEBRAE-AP</w:t>
      </w:r>
      <w:r w:rsidR="002074B1">
        <w:rPr>
          <w:rFonts w:ascii="Times New Roman" w:eastAsia="Times New Roman" w:hAnsi="Times New Roman" w:cs="Times New Roman"/>
          <w:color w:val="000000"/>
          <w:sz w:val="24"/>
          <w:szCs w:val="24"/>
          <w:lang w:eastAsia="pt-BR"/>
        </w:rPr>
        <w:t>. Em nenhuma hipótese será substituída a Nota de Venda em Leilão ou a Nota Fiscal emitida pela SEFAZ.</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11.7. Por ocasião da transferência do veículo junto ao órgão de trânsito competente, o arrematante deverá proceder a vistoria do veículo, efetuar o pagamento das taxas correspondentes, bem como se adequar ao procedimento de registro exigido pelo Código de Trânsito Brasileiro e o órgão Executivo de Trânsito (DETRAN/AP).</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11.8. Observar o item 2.10. “O arrematante de veículo vendido com direito à documentação não deverá fazer alterações ou melhorias nos veículos arrematados antes da transferência no órgão executivo de trânsito do Estado (DETRAN), sob pena de não ser ressarcido dos gastos efetuados caso a arrematação seja cancelada por quaisquer motivos. ”</w:t>
      </w:r>
    </w:p>
    <w:p w:rsidR="00472B98" w:rsidRDefault="00857882" w:rsidP="00857882">
      <w:pPr>
        <w:spacing w:before="120" w:after="120" w:line="240" w:lineRule="auto"/>
        <w:ind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472B98" w:rsidRPr="00472B98">
        <w:rPr>
          <w:rFonts w:ascii="Times New Roman" w:eastAsia="Times New Roman" w:hAnsi="Times New Roman" w:cs="Times New Roman"/>
          <w:color w:val="000000"/>
          <w:sz w:val="24"/>
          <w:szCs w:val="24"/>
          <w:lang w:eastAsia="pt-BR"/>
        </w:rPr>
        <w:t xml:space="preserve">11.9. Ao arrematar um lote e ao assinar o comprovante de arrematação o licitante </w:t>
      </w:r>
      <w:proofErr w:type="gramStart"/>
      <w:r w:rsidR="00472B98" w:rsidRPr="00472B98">
        <w:rPr>
          <w:rFonts w:ascii="Times New Roman" w:eastAsia="Times New Roman" w:hAnsi="Times New Roman" w:cs="Times New Roman"/>
          <w:color w:val="000000"/>
          <w:sz w:val="24"/>
          <w:szCs w:val="24"/>
          <w:lang w:eastAsia="pt-BR"/>
        </w:rPr>
        <w:t xml:space="preserve">pagará, </w:t>
      </w:r>
      <w:r>
        <w:rPr>
          <w:rFonts w:ascii="Times New Roman" w:eastAsia="Times New Roman" w:hAnsi="Times New Roman" w:cs="Times New Roman"/>
          <w:color w:val="000000"/>
          <w:sz w:val="24"/>
          <w:szCs w:val="24"/>
          <w:lang w:eastAsia="pt-BR"/>
        </w:rPr>
        <w:t xml:space="preserve">  </w:t>
      </w:r>
      <w:proofErr w:type="gramEnd"/>
      <w:r>
        <w:rPr>
          <w:rFonts w:ascii="Times New Roman" w:eastAsia="Times New Roman" w:hAnsi="Times New Roman" w:cs="Times New Roman"/>
          <w:color w:val="000000"/>
          <w:sz w:val="24"/>
          <w:szCs w:val="24"/>
          <w:lang w:eastAsia="pt-BR"/>
        </w:rPr>
        <w:t xml:space="preserve">   </w:t>
      </w:r>
      <w:r w:rsidR="00472B98" w:rsidRPr="00472B98">
        <w:rPr>
          <w:rFonts w:ascii="Times New Roman" w:eastAsia="Times New Roman" w:hAnsi="Times New Roman" w:cs="Times New Roman"/>
          <w:color w:val="000000"/>
          <w:sz w:val="24"/>
          <w:szCs w:val="24"/>
          <w:lang w:eastAsia="pt-BR"/>
        </w:rPr>
        <w:t>como garantia, 5% (Cinco por Cento) do valor da compra, em espécie ou transferência bancária, referente à comissão do Leiloeiro, como sinal de confirmação da venda, no ato do arremate.</w:t>
      </w:r>
    </w:p>
    <w:p w:rsidR="00857882" w:rsidRPr="00B8557A" w:rsidRDefault="00857882" w:rsidP="00857882">
      <w:pPr>
        <w:spacing w:before="120" w:after="120" w:line="240" w:lineRule="auto"/>
        <w:ind w:left="120" w:right="120"/>
        <w:jc w:val="both"/>
        <w:rPr>
          <w:rFonts w:ascii="Calibri" w:eastAsia="Times New Roman" w:hAnsi="Calibri" w:cs="Calibri"/>
          <w:color w:val="000000"/>
          <w:lang w:eastAsia="pt-BR"/>
        </w:rPr>
      </w:pPr>
      <w:r>
        <w:rPr>
          <w:rFonts w:ascii="Times New Roman" w:eastAsia="Times New Roman" w:hAnsi="Times New Roman" w:cs="Times New Roman"/>
          <w:color w:val="000000"/>
          <w:sz w:val="24"/>
          <w:szCs w:val="24"/>
          <w:lang w:eastAsia="pt-BR"/>
        </w:rPr>
        <w:t xml:space="preserve">11.9.1 - </w:t>
      </w:r>
      <w:r w:rsidRPr="00857882">
        <w:rPr>
          <w:rFonts w:ascii="Calibri" w:eastAsia="Times New Roman" w:hAnsi="Calibri" w:cs="Calibri"/>
          <w:color w:val="000000" w:themeColor="text1"/>
          <w:shd w:val="clear" w:color="auto" w:fill="FFFF00"/>
          <w:lang w:eastAsia="pt-B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Caberá ao Leiloeiro a cobrança do ICMS (3,6% sobre o valor do arremate</w:t>
      </w:r>
      <w:r w:rsidRPr="00B8557A">
        <w:rPr>
          <w:rFonts w:ascii="Calibri" w:eastAsia="Times New Roman" w:hAnsi="Calibri" w:cs="Calibri"/>
          <w:color w:val="000000"/>
          <w:shd w:val="clear" w:color="auto" w:fill="FFFF00"/>
          <w:lang w:eastAsia="pt-BR"/>
        </w:rPr>
        <w:t>)</w:t>
      </w:r>
      <w:r w:rsidRPr="00B8557A">
        <w:rPr>
          <w:rFonts w:ascii="Calibri" w:eastAsia="Times New Roman" w:hAnsi="Calibri" w:cs="Calibri"/>
          <w:color w:val="000000"/>
          <w:lang w:eastAsia="pt-BR"/>
        </w:rPr>
        <w:t> ao arrematante, bem como o seu recolhimento aos cofres públicos do estado do Amapá.</w:t>
      </w:r>
      <w:r>
        <w:rPr>
          <w:rFonts w:ascii="Calibri" w:eastAsia="Times New Roman" w:hAnsi="Calibri" w:cs="Calibri"/>
          <w:color w:val="000000"/>
          <w:lang w:eastAsia="pt-BR"/>
        </w:rPr>
        <w:t xml:space="preserve"> Caso o arrematante opte pela emissão da Nota Fiscal eletrônica pela equipe do leiloeiro, será cobrada uma tarifa de R$-25,00 (Vinte e Cinco Reais), correspondente à R$-15,00 (taxa de emissão da NFE) e R$=10,00 (Dez Reais) referentes </w:t>
      </w:r>
      <w:proofErr w:type="gramStart"/>
      <w:r>
        <w:rPr>
          <w:rFonts w:ascii="Calibri" w:eastAsia="Times New Roman" w:hAnsi="Calibri" w:cs="Calibri"/>
          <w:color w:val="000000"/>
          <w:lang w:eastAsia="pt-BR"/>
        </w:rPr>
        <w:t>a  serviços</w:t>
      </w:r>
      <w:proofErr w:type="gramEnd"/>
      <w:r>
        <w:rPr>
          <w:rFonts w:ascii="Calibri" w:eastAsia="Times New Roman" w:hAnsi="Calibri" w:cs="Calibri"/>
          <w:color w:val="000000"/>
          <w:lang w:eastAsia="pt-BR"/>
        </w:rPr>
        <w:t xml:space="preserve"> da equipe de leilão. Esses valores, acrescidos da Comissão de 5% constante no </w:t>
      </w:r>
      <w:proofErr w:type="spellStart"/>
      <w:r>
        <w:rPr>
          <w:rFonts w:ascii="Calibri" w:eastAsia="Times New Roman" w:hAnsi="Calibri" w:cs="Calibri"/>
          <w:color w:val="000000"/>
          <w:lang w:eastAsia="pt-BR"/>
        </w:rPr>
        <w:t>ítem</w:t>
      </w:r>
      <w:proofErr w:type="spellEnd"/>
      <w:r>
        <w:rPr>
          <w:rFonts w:ascii="Calibri" w:eastAsia="Times New Roman" w:hAnsi="Calibri" w:cs="Calibri"/>
          <w:color w:val="000000"/>
          <w:lang w:eastAsia="pt-BR"/>
        </w:rPr>
        <w:t xml:space="preserve"> 11.9</w:t>
      </w:r>
      <w:proofErr w:type="gramStart"/>
      <w:r>
        <w:rPr>
          <w:rFonts w:ascii="Calibri" w:eastAsia="Times New Roman" w:hAnsi="Calibri" w:cs="Calibri"/>
          <w:color w:val="000000"/>
          <w:lang w:eastAsia="pt-BR"/>
        </w:rPr>
        <w:t>,  serão</w:t>
      </w:r>
      <w:proofErr w:type="gramEnd"/>
      <w:r>
        <w:rPr>
          <w:rFonts w:ascii="Calibri" w:eastAsia="Times New Roman" w:hAnsi="Calibri" w:cs="Calibri"/>
          <w:color w:val="000000"/>
          <w:lang w:eastAsia="pt-BR"/>
        </w:rPr>
        <w:t xml:space="preserve"> cobrados através de</w:t>
      </w:r>
      <w:r w:rsidR="001656A2">
        <w:rPr>
          <w:rFonts w:ascii="Calibri" w:eastAsia="Times New Roman" w:hAnsi="Calibri" w:cs="Calibri"/>
          <w:color w:val="000000"/>
          <w:lang w:eastAsia="pt-BR"/>
        </w:rPr>
        <w:t xml:space="preserve"> Depósito em Conta ou </w:t>
      </w:r>
      <w:r>
        <w:rPr>
          <w:rFonts w:ascii="Calibri" w:eastAsia="Times New Roman" w:hAnsi="Calibri" w:cs="Calibri"/>
          <w:color w:val="000000"/>
          <w:lang w:eastAsia="pt-BR"/>
        </w:rPr>
        <w:t xml:space="preserve"> T</w:t>
      </w:r>
      <w:r w:rsidR="001656A2">
        <w:rPr>
          <w:rFonts w:ascii="Calibri" w:eastAsia="Times New Roman" w:hAnsi="Calibri" w:cs="Calibri"/>
          <w:color w:val="000000"/>
          <w:lang w:eastAsia="pt-BR"/>
        </w:rPr>
        <w:t>ítulo emitido pelo</w:t>
      </w:r>
      <w:r>
        <w:rPr>
          <w:rFonts w:ascii="Calibri" w:eastAsia="Times New Roman" w:hAnsi="Calibri" w:cs="Calibri"/>
          <w:color w:val="000000"/>
          <w:lang w:eastAsia="pt-BR"/>
        </w:rPr>
        <w:t xml:space="preserve"> LEILOEIRO. Em caso de desistência da compra ou não pagamento da GRU (VALOR DO LOTE) ESSES VALORES NÃO SERÃO DEVOLVIDOS, nos termos da Lei.</w:t>
      </w:r>
    </w:p>
    <w:p w:rsidR="00857882" w:rsidRPr="00472B98" w:rsidRDefault="00857882"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              11.10. Para os que insistirem em não fornecer a garantia ou sinal de venda, esta será cancelada e o bem correspondente será novamente oferecido a lance, ou a outro participante do leilão que ofertar o mesmo valor do último lance ofertado.</w:t>
      </w:r>
      <w:r w:rsidR="00423CE4">
        <w:rPr>
          <w:rFonts w:ascii="Times New Roman" w:eastAsia="Times New Roman" w:hAnsi="Times New Roman" w:cs="Times New Roman"/>
          <w:color w:val="000000"/>
          <w:sz w:val="24"/>
          <w:szCs w:val="24"/>
          <w:lang w:eastAsia="pt-BR"/>
        </w:rPr>
        <w:t xml:space="preserve"> O arrematante que não pagar a comissão do Leiloeiro, o ICMS, em o valor do Bem, terá seu cadastro suspenso no site do Leiloeiro e estará impedido pelo prazo legal de participar de outros leilões.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12. DAS OBRIGAÇÕES DO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 Será fornecida ao arrematante a Nota de Venda expedida pelo leiloeiro.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12.1.1 A nota de leilão só será emitida pelo leiloeiro a</w:t>
      </w:r>
      <w:r w:rsidR="00A03464">
        <w:rPr>
          <w:rFonts w:ascii="Times New Roman" w:eastAsia="Times New Roman" w:hAnsi="Times New Roman" w:cs="Times New Roman"/>
          <w:color w:val="000000"/>
          <w:sz w:val="24"/>
          <w:szCs w:val="24"/>
          <w:lang w:eastAsia="pt-BR"/>
        </w:rPr>
        <w:t>pós comprovação de pagamento do Bem arrematado ao SEBR</w:t>
      </w:r>
      <w:r w:rsidR="00095AAF">
        <w:rPr>
          <w:rFonts w:ascii="Times New Roman" w:eastAsia="Times New Roman" w:hAnsi="Times New Roman" w:cs="Times New Roman"/>
          <w:color w:val="000000"/>
          <w:sz w:val="24"/>
          <w:szCs w:val="24"/>
          <w:lang w:eastAsia="pt-BR"/>
        </w:rPr>
        <w:t>A</w:t>
      </w:r>
      <w:r w:rsidR="00A03464">
        <w:rPr>
          <w:rFonts w:ascii="Times New Roman" w:eastAsia="Times New Roman" w:hAnsi="Times New Roman" w:cs="Times New Roman"/>
          <w:color w:val="000000"/>
          <w:sz w:val="24"/>
          <w:szCs w:val="24"/>
          <w:lang w:eastAsia="pt-BR"/>
        </w:rPr>
        <w:t>E-AP.</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12.1.2 Em caso do respectivo valor não ser pago em até 2 (dois) dias uteis, a quantia paga a título de comissão</w:t>
      </w:r>
      <w:r w:rsidR="00A03464">
        <w:rPr>
          <w:rFonts w:ascii="Times New Roman" w:eastAsia="Times New Roman" w:hAnsi="Times New Roman" w:cs="Times New Roman"/>
          <w:color w:val="000000"/>
          <w:sz w:val="24"/>
          <w:szCs w:val="24"/>
          <w:lang w:eastAsia="pt-BR"/>
        </w:rPr>
        <w:t xml:space="preserve"> e ICMS</w:t>
      </w:r>
      <w:r w:rsidRPr="00472B98">
        <w:rPr>
          <w:rFonts w:ascii="Times New Roman" w:eastAsia="Times New Roman" w:hAnsi="Times New Roman" w:cs="Times New Roman"/>
          <w:color w:val="000000"/>
          <w:sz w:val="24"/>
          <w:szCs w:val="24"/>
          <w:lang w:eastAsia="pt-BR"/>
        </w:rPr>
        <w:t xml:space="preserve"> não ser</w:t>
      </w:r>
      <w:r w:rsidR="00A03464">
        <w:rPr>
          <w:rFonts w:ascii="Times New Roman" w:eastAsia="Times New Roman" w:hAnsi="Times New Roman" w:cs="Times New Roman"/>
          <w:color w:val="000000"/>
          <w:sz w:val="24"/>
          <w:szCs w:val="24"/>
          <w:lang w:eastAsia="pt-BR"/>
        </w:rPr>
        <w:t>ão</w:t>
      </w:r>
      <w:r w:rsidRPr="00472B98">
        <w:rPr>
          <w:rFonts w:ascii="Times New Roman" w:eastAsia="Times New Roman" w:hAnsi="Times New Roman" w:cs="Times New Roman"/>
          <w:color w:val="000000"/>
          <w:sz w:val="24"/>
          <w:szCs w:val="24"/>
          <w:lang w:eastAsia="pt-BR"/>
        </w:rPr>
        <w:t xml:space="preserve"> devolvid</w:t>
      </w:r>
      <w:r w:rsidR="00A03464">
        <w:rPr>
          <w:rFonts w:ascii="Times New Roman" w:eastAsia="Times New Roman" w:hAnsi="Times New Roman" w:cs="Times New Roman"/>
          <w:color w:val="000000"/>
          <w:sz w:val="24"/>
          <w:szCs w:val="24"/>
          <w:lang w:eastAsia="pt-BR"/>
        </w:rPr>
        <w:t>os</w:t>
      </w:r>
      <w:r w:rsidRPr="00472B98">
        <w:rPr>
          <w:rFonts w:ascii="Times New Roman" w:eastAsia="Times New Roman" w:hAnsi="Times New Roman" w:cs="Times New Roman"/>
          <w:color w:val="000000"/>
          <w:sz w:val="24"/>
          <w:szCs w:val="24"/>
          <w:lang w:eastAsia="pt-BR"/>
        </w:rPr>
        <w:t xml:space="preserve"> nos termos do decreto-lei 21.981/32.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13. DAS PRERROGATIVAS DA ADMINISTRAÇÃO (COMITENTE)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13.1. A Comissão de Leilão poderá cancelar a venda de parte ou de todos os lotes, antes ou durante a realização do leilão, notadamente se surgir a necessidade ou ocorrer algum impedimento legal.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14.1. O prazo para pagamento do valor do bem será de 02(DOIS) dias </w:t>
      </w:r>
      <w:proofErr w:type="gramStart"/>
      <w:r w:rsidRPr="00472B98">
        <w:rPr>
          <w:rFonts w:ascii="Times New Roman" w:eastAsia="Times New Roman" w:hAnsi="Times New Roman" w:cs="Times New Roman"/>
          <w:color w:val="000000"/>
          <w:sz w:val="24"/>
          <w:szCs w:val="24"/>
          <w:lang w:eastAsia="pt-BR"/>
        </w:rPr>
        <w:t>úteis,  encerando</w:t>
      </w:r>
      <w:proofErr w:type="gramEnd"/>
      <w:r w:rsidRPr="00472B98">
        <w:rPr>
          <w:rFonts w:ascii="Times New Roman" w:eastAsia="Times New Roman" w:hAnsi="Times New Roman" w:cs="Times New Roman"/>
          <w:color w:val="000000"/>
          <w:sz w:val="24"/>
          <w:szCs w:val="24"/>
          <w:lang w:eastAsia="pt-BR"/>
        </w:rPr>
        <w:t xml:space="preserve">-se às 18h00 do dia </w:t>
      </w:r>
      <w:r w:rsidR="00A271FE">
        <w:rPr>
          <w:rFonts w:ascii="Times New Roman" w:eastAsia="Times New Roman" w:hAnsi="Times New Roman" w:cs="Times New Roman"/>
          <w:color w:val="000000"/>
          <w:sz w:val="24"/>
          <w:szCs w:val="24"/>
          <w:lang w:eastAsia="pt-BR"/>
        </w:rPr>
        <w:t>07</w:t>
      </w:r>
      <w:r w:rsidR="00F37D89">
        <w:rPr>
          <w:rFonts w:ascii="Times New Roman" w:eastAsia="Times New Roman" w:hAnsi="Times New Roman" w:cs="Times New Roman"/>
          <w:color w:val="000000"/>
          <w:sz w:val="24"/>
          <w:szCs w:val="24"/>
          <w:lang w:eastAsia="pt-BR"/>
        </w:rPr>
        <w:t xml:space="preserve"> de </w:t>
      </w:r>
      <w:r w:rsidR="00A271FE">
        <w:rPr>
          <w:rFonts w:ascii="Times New Roman" w:eastAsia="Times New Roman" w:hAnsi="Times New Roman" w:cs="Times New Roman"/>
          <w:color w:val="000000"/>
          <w:sz w:val="24"/>
          <w:szCs w:val="24"/>
          <w:lang w:eastAsia="pt-BR"/>
        </w:rPr>
        <w:t>Agosto</w:t>
      </w:r>
      <w:r w:rsidR="00F37D89">
        <w:rPr>
          <w:rFonts w:ascii="Times New Roman" w:eastAsia="Times New Roman" w:hAnsi="Times New Roman" w:cs="Times New Roman"/>
          <w:color w:val="000000"/>
          <w:sz w:val="24"/>
          <w:szCs w:val="24"/>
          <w:lang w:eastAsia="pt-BR"/>
        </w:rPr>
        <w:t xml:space="preserve"> de 2021</w:t>
      </w:r>
      <w:r w:rsidRPr="00472B98">
        <w:rPr>
          <w:rFonts w:ascii="Times New Roman" w:eastAsia="Times New Roman" w:hAnsi="Times New Roman" w:cs="Times New Roman"/>
          <w:color w:val="000000"/>
          <w:sz w:val="24"/>
          <w:szCs w:val="24"/>
          <w:lang w:eastAsia="pt-BR"/>
        </w:rPr>
        <w:t xml:space="preserve">. O valor correspondente deverá ser pago através de </w:t>
      </w:r>
      <w:r w:rsidR="00D51C9B">
        <w:rPr>
          <w:rFonts w:ascii="Times New Roman" w:eastAsia="Times New Roman" w:hAnsi="Times New Roman" w:cs="Times New Roman"/>
          <w:color w:val="000000"/>
          <w:sz w:val="24"/>
          <w:szCs w:val="24"/>
          <w:lang w:eastAsia="pt-BR"/>
        </w:rPr>
        <w:t>Depósito em Conta</w:t>
      </w:r>
      <w:r w:rsidR="00A271FE">
        <w:rPr>
          <w:rFonts w:ascii="Times New Roman" w:eastAsia="Times New Roman" w:hAnsi="Times New Roman" w:cs="Times New Roman"/>
          <w:color w:val="000000"/>
          <w:sz w:val="24"/>
          <w:szCs w:val="24"/>
          <w:lang w:eastAsia="pt-BR"/>
        </w:rPr>
        <w:t xml:space="preserve"> do SEBRAE AMAPA</w:t>
      </w:r>
      <w:r w:rsidR="00D51C9B">
        <w:rPr>
          <w:rFonts w:ascii="Times New Roman" w:eastAsia="Times New Roman" w:hAnsi="Times New Roman" w:cs="Times New Roman"/>
          <w:color w:val="000000"/>
          <w:sz w:val="24"/>
          <w:szCs w:val="24"/>
          <w:lang w:eastAsia="pt-BR"/>
        </w:rPr>
        <w:t>, transferência bancária ou PIX em Conta fornecida pelo Leiloeiro.</w:t>
      </w:r>
      <w:r w:rsidRPr="00472B98">
        <w:rPr>
          <w:rFonts w:ascii="Times New Roman" w:eastAsia="Times New Roman" w:hAnsi="Times New Roman" w:cs="Times New Roman"/>
          <w:color w:val="000000"/>
          <w:sz w:val="24"/>
          <w:szCs w:val="24"/>
          <w:lang w:eastAsia="pt-BR"/>
        </w:rPr>
        <w:t xml:space="preserve"> </w:t>
      </w:r>
    </w:p>
    <w:p w:rsidR="00D51C9B"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14.2. O valor do arremate será acrescido da comissão do leiloeiro fixada em 5% (cinco por cento) sobre o valor da arrematação devendo o valor principal ser pago</w:t>
      </w:r>
      <w:r w:rsidR="00DA45AA">
        <w:rPr>
          <w:rFonts w:ascii="Times New Roman" w:eastAsia="Times New Roman" w:hAnsi="Times New Roman" w:cs="Times New Roman"/>
          <w:color w:val="000000"/>
          <w:sz w:val="24"/>
          <w:szCs w:val="24"/>
          <w:lang w:eastAsia="pt-BR"/>
        </w:rPr>
        <w:t xml:space="preserve"> </w:t>
      </w:r>
      <w:r w:rsidR="00D51C9B">
        <w:rPr>
          <w:rFonts w:ascii="Times New Roman" w:eastAsia="Times New Roman" w:hAnsi="Times New Roman" w:cs="Times New Roman"/>
          <w:color w:val="000000"/>
          <w:sz w:val="24"/>
          <w:szCs w:val="24"/>
          <w:lang w:eastAsia="pt-BR"/>
        </w:rPr>
        <w:t xml:space="preserve">na forma especificada no </w:t>
      </w:r>
      <w:proofErr w:type="spellStart"/>
      <w:r w:rsidR="00D51C9B">
        <w:rPr>
          <w:rFonts w:ascii="Times New Roman" w:eastAsia="Times New Roman" w:hAnsi="Times New Roman" w:cs="Times New Roman"/>
          <w:color w:val="000000"/>
          <w:sz w:val="24"/>
          <w:szCs w:val="24"/>
          <w:lang w:eastAsia="pt-BR"/>
        </w:rPr>
        <w:t>ítem</w:t>
      </w:r>
      <w:proofErr w:type="spellEnd"/>
      <w:r w:rsidR="00D51C9B">
        <w:rPr>
          <w:rFonts w:ascii="Times New Roman" w:eastAsia="Times New Roman" w:hAnsi="Times New Roman" w:cs="Times New Roman"/>
          <w:color w:val="000000"/>
          <w:sz w:val="24"/>
          <w:szCs w:val="24"/>
          <w:lang w:eastAsia="pt-BR"/>
        </w:rPr>
        <w:t xml:space="preserve"> 14.1 supra.</w:t>
      </w:r>
    </w:p>
    <w:p w:rsidR="00472B98" w:rsidRPr="00472B98" w:rsidRDefault="00472B98" w:rsidP="00D51C9B">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14.4. Dos valores arrecadados, o Leiloeiro Oficial prestará c</w:t>
      </w:r>
      <w:r w:rsidR="00D51C9B">
        <w:rPr>
          <w:rFonts w:ascii="Times New Roman" w:eastAsia="Times New Roman" w:hAnsi="Times New Roman" w:cs="Times New Roman"/>
          <w:color w:val="000000"/>
          <w:sz w:val="24"/>
          <w:szCs w:val="24"/>
          <w:lang w:eastAsia="pt-BR"/>
        </w:rPr>
        <w:t xml:space="preserve">ontas à Comissão de Leilão, nos </w:t>
      </w:r>
      <w:r w:rsidRPr="00472B98">
        <w:rPr>
          <w:rFonts w:ascii="Times New Roman" w:eastAsia="Times New Roman" w:hAnsi="Times New Roman" w:cs="Times New Roman"/>
          <w:color w:val="000000"/>
          <w:sz w:val="24"/>
          <w:szCs w:val="24"/>
          <w:lang w:eastAsia="pt-BR"/>
        </w:rPr>
        <w:t xml:space="preserve">moldes previstos no </w:t>
      </w:r>
      <w:r w:rsidR="005548B9" w:rsidRPr="00472B98">
        <w:rPr>
          <w:rFonts w:ascii="Times New Roman" w:eastAsia="Times New Roman" w:hAnsi="Times New Roman" w:cs="Times New Roman"/>
          <w:color w:val="000000"/>
          <w:sz w:val="24"/>
          <w:szCs w:val="24"/>
          <w:lang w:eastAsia="pt-BR"/>
        </w:rPr>
        <w:t xml:space="preserve">processo licitatório nº </w:t>
      </w:r>
      <w:r w:rsidR="005548B9">
        <w:rPr>
          <w:rFonts w:ascii="Times New Roman" w:eastAsia="Times New Roman" w:hAnsi="Times New Roman" w:cs="Times New Roman"/>
          <w:color w:val="000000"/>
          <w:sz w:val="24"/>
          <w:szCs w:val="24"/>
          <w:lang w:eastAsia="pt-BR"/>
        </w:rPr>
        <w:t xml:space="preserve">59/2020 e no contrato </w:t>
      </w:r>
      <w:r w:rsidR="005548B9" w:rsidRPr="00112A91">
        <w:rPr>
          <w:rFonts w:ascii="Times New Roman" w:eastAsia="Times New Roman" w:hAnsi="Times New Roman" w:cs="Times New Roman"/>
          <w:caps/>
          <w:sz w:val="24"/>
          <w:szCs w:val="24"/>
          <w:lang w:eastAsia="pt-BR"/>
        </w:rPr>
        <w:t>007/2021</w:t>
      </w:r>
      <w:r w:rsidRPr="00472B98">
        <w:rPr>
          <w:rFonts w:ascii="Times New Roman" w:eastAsia="Times New Roman" w:hAnsi="Times New Roman" w:cs="Times New Roman"/>
          <w:color w:val="000000"/>
          <w:sz w:val="24"/>
          <w:szCs w:val="24"/>
          <w:lang w:eastAsia="pt-BR"/>
        </w:rPr>
        <w:t>e nos normativos que regem a atividade de leiloaria.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14.5. Os bens serão vendidos a VISTA, no estado físico e no local em </w:t>
      </w:r>
      <w:r w:rsidR="00D51C9B">
        <w:rPr>
          <w:rFonts w:ascii="Times New Roman" w:eastAsia="Times New Roman" w:hAnsi="Times New Roman" w:cs="Times New Roman"/>
          <w:color w:val="000000"/>
          <w:sz w:val="24"/>
          <w:szCs w:val="24"/>
          <w:lang w:eastAsia="pt-BR"/>
        </w:rPr>
        <w:t xml:space="preserve">que se encontram, não cabendo ao </w:t>
      </w:r>
      <w:r w:rsidR="00DB438A">
        <w:rPr>
          <w:rFonts w:ascii="Times New Roman" w:eastAsia="Times New Roman" w:hAnsi="Times New Roman" w:cs="Times New Roman"/>
          <w:color w:val="000000"/>
          <w:sz w:val="24"/>
          <w:szCs w:val="24"/>
          <w:lang w:eastAsia="pt-BR"/>
        </w:rPr>
        <w:t>SEBRAE-AP</w:t>
      </w:r>
      <w:r w:rsidRPr="00472B98">
        <w:rPr>
          <w:rFonts w:ascii="Times New Roman" w:eastAsia="Times New Roman" w:hAnsi="Times New Roman" w:cs="Times New Roman"/>
          <w:color w:val="000000"/>
          <w:sz w:val="24"/>
          <w:szCs w:val="24"/>
          <w:lang w:eastAsia="pt-BR"/>
        </w:rPr>
        <w:t>, nem ao Leiloeiro, nem a qualquer outro que não seja o arrematante, qualquer responsabilidade quanto a consertos, reparos, remoção ou providências referentes a eventuais defeitos, correndo única e exclusivamente a cargo do arrematante todo o ônus daí decorrente.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14.6. Sobre o valor das arrematações incidirão 8,</w:t>
      </w:r>
      <w:r w:rsidR="00F37D89">
        <w:rPr>
          <w:rFonts w:ascii="Times New Roman" w:eastAsia="Times New Roman" w:hAnsi="Times New Roman" w:cs="Times New Roman"/>
          <w:color w:val="000000"/>
          <w:sz w:val="24"/>
          <w:szCs w:val="24"/>
          <w:lang w:eastAsia="pt-BR"/>
        </w:rPr>
        <w:t>6</w:t>
      </w:r>
      <w:r w:rsidRPr="00472B98">
        <w:rPr>
          <w:rFonts w:ascii="Times New Roman" w:eastAsia="Times New Roman" w:hAnsi="Times New Roman" w:cs="Times New Roman"/>
          <w:color w:val="000000"/>
          <w:sz w:val="24"/>
          <w:szCs w:val="24"/>
          <w:lang w:eastAsia="pt-BR"/>
        </w:rPr>
        <w:t>%, a cargo do arrematante, sendo:  5% referente à Comissão do Leiloeiro Oficial (Decreto-Lei n° 21.981/32 e Decreto n° 22.427/33). 3,</w:t>
      </w:r>
      <w:r w:rsidR="00F37D89">
        <w:rPr>
          <w:rFonts w:ascii="Times New Roman" w:eastAsia="Times New Roman" w:hAnsi="Times New Roman" w:cs="Times New Roman"/>
          <w:color w:val="000000"/>
          <w:sz w:val="24"/>
          <w:szCs w:val="24"/>
          <w:lang w:eastAsia="pt-BR"/>
        </w:rPr>
        <w:t>6</w:t>
      </w:r>
      <w:r w:rsidRPr="00472B98">
        <w:rPr>
          <w:rFonts w:ascii="Times New Roman" w:eastAsia="Times New Roman" w:hAnsi="Times New Roman" w:cs="Times New Roman"/>
          <w:color w:val="000000"/>
          <w:sz w:val="24"/>
          <w:szCs w:val="24"/>
          <w:lang w:eastAsia="pt-BR"/>
        </w:rPr>
        <w:t>% correspondente ao ICMS devido (Decreto Estadual n° 8321/98 e alterações/convênio)</w:t>
      </w:r>
      <w:r w:rsidR="00F37D89">
        <w:rPr>
          <w:rFonts w:ascii="Times New Roman" w:eastAsia="Times New Roman" w:hAnsi="Times New Roman" w:cs="Times New Roman"/>
          <w:color w:val="000000"/>
          <w:sz w:val="24"/>
          <w:szCs w:val="24"/>
          <w:lang w:eastAsia="pt-BR"/>
        </w:rPr>
        <w:t xml:space="preserve"> mais a taxa de emissão da Nota Fiscal Eletrônica, no valor de R$-25,00 (15,00 da taxa, mais 10,00 referente serviços do leiloeiro)</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15. DA RETIRADA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A retirada dos lotes será liberada pela Comissão conforme estabelecido neste edital, desde que devidamente comprovada a quitação, através de via de recebido de arrematação emitido pelo Leiloeiro, da apresentação da GRU devidamente quitada e da efetivação da transferência do veículo em nome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15.1. O veículo será entregue ao arrematante com a seguinte documentação:</w:t>
      </w:r>
    </w:p>
    <w:p w:rsid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15.1.1. Nota de venda em leilão</w:t>
      </w:r>
      <w:r w:rsidR="00857882">
        <w:rPr>
          <w:rFonts w:ascii="Times New Roman" w:eastAsia="Times New Roman" w:hAnsi="Times New Roman" w:cs="Times New Roman"/>
          <w:color w:val="000000"/>
          <w:sz w:val="24"/>
          <w:szCs w:val="24"/>
          <w:lang w:eastAsia="pt-BR"/>
        </w:rPr>
        <w:t>; Nota Fiscal Avulsa (emitida pela SEFAZ) e DUT</w:t>
      </w:r>
      <w:r w:rsidR="00A03464">
        <w:rPr>
          <w:rFonts w:ascii="Times New Roman" w:eastAsia="Times New Roman" w:hAnsi="Times New Roman" w:cs="Times New Roman"/>
          <w:color w:val="000000"/>
          <w:sz w:val="24"/>
          <w:szCs w:val="24"/>
          <w:lang w:eastAsia="pt-BR"/>
        </w:rPr>
        <w:t xml:space="preserve"> assinado pelo SEBRAE/AP</w:t>
      </w:r>
      <w:r w:rsidRPr="00472B98">
        <w:rPr>
          <w:rFonts w:ascii="Times New Roman" w:eastAsia="Times New Roman" w:hAnsi="Times New Roman" w:cs="Times New Roman"/>
          <w:color w:val="000000"/>
          <w:sz w:val="24"/>
          <w:szCs w:val="24"/>
          <w:lang w:eastAsia="pt-BR"/>
        </w:rPr>
        <w:t>.</w:t>
      </w:r>
    </w:p>
    <w:p w:rsidR="00A03464" w:rsidRPr="00472B98" w:rsidRDefault="00A03464"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15.1.1.1 </w:t>
      </w:r>
      <w:r w:rsidR="00DB438A">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Obs</w:t>
      </w:r>
      <w:r w:rsidR="00DB438A">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Em caso de arremate por lojas que comercializam veículos, o DUT será apenas assinado pela diretoria do SEBRAE-AP, ficando o comprador responsável CIVIL E CRIMINALMENTE pela transferência do veículo ao comprador final.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15.2. A retirada dos lotes arrematados ocorrerá a partir do prazo previsto neste Edital, mediante prévio agendamento com </w:t>
      </w:r>
      <w:r w:rsidR="008121C7">
        <w:rPr>
          <w:rFonts w:ascii="Times New Roman" w:eastAsia="Times New Roman" w:hAnsi="Times New Roman" w:cs="Times New Roman"/>
          <w:color w:val="000000"/>
          <w:sz w:val="24"/>
          <w:szCs w:val="24"/>
          <w:lang w:eastAsia="pt-BR"/>
        </w:rPr>
        <w:t>o SEBRAE-AP</w:t>
      </w:r>
      <w:r w:rsidR="00A02AEF">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 atendimento das obrigações prevista no item 14 (DO PAGAMENTO),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15.3, o veículo não retirado ficará </w:t>
      </w:r>
      <w:proofErr w:type="spellStart"/>
      <w:r w:rsidRPr="00472B98">
        <w:rPr>
          <w:rFonts w:ascii="Times New Roman" w:eastAsia="Times New Roman" w:hAnsi="Times New Roman" w:cs="Times New Roman"/>
          <w:color w:val="000000"/>
          <w:sz w:val="24"/>
          <w:szCs w:val="24"/>
          <w:lang w:eastAsia="pt-BR"/>
        </w:rPr>
        <w:t>a</w:t>
      </w:r>
      <w:proofErr w:type="spellEnd"/>
      <w:r w:rsidRPr="00472B98">
        <w:rPr>
          <w:rFonts w:ascii="Times New Roman" w:eastAsia="Times New Roman" w:hAnsi="Times New Roman" w:cs="Times New Roman"/>
          <w:color w:val="000000"/>
          <w:sz w:val="24"/>
          <w:szCs w:val="24"/>
          <w:lang w:eastAsia="pt-BR"/>
        </w:rPr>
        <w:t xml:space="preserve"> disposição d</w:t>
      </w:r>
      <w:r w:rsidR="00A03464">
        <w:rPr>
          <w:rFonts w:ascii="Times New Roman" w:eastAsia="Times New Roman" w:hAnsi="Times New Roman" w:cs="Times New Roman"/>
          <w:color w:val="000000"/>
          <w:sz w:val="24"/>
          <w:szCs w:val="24"/>
          <w:lang w:eastAsia="pt-BR"/>
        </w:rPr>
        <w:t xml:space="preserve">o </w:t>
      </w:r>
      <w:r w:rsidR="00A03464">
        <w:t>SEBRAE/AP</w:t>
      </w:r>
      <w:r w:rsidRPr="00472B98">
        <w:rPr>
          <w:rFonts w:ascii="Times New Roman" w:eastAsia="Times New Roman" w:hAnsi="Times New Roman" w:cs="Times New Roman"/>
          <w:color w:val="000000"/>
          <w:sz w:val="24"/>
          <w:szCs w:val="24"/>
          <w:lang w:eastAsia="pt-BR"/>
        </w:rPr>
        <w:t xml:space="preserve"> e será objeto de novo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15.4. Os lotes arrematados deverão ser retirados na sua totalidade, não sendo reservado ao arrematante o direito à retirada parcial dos mesmos e abandono do restante.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15.6. Todos os lotes documentados deverão ser retirados do pátio e transportados, ou seja, embarcados como carga, cujas despesas são de responsabilidade do arrematante.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15.7. Os lotes de veículos somente serão LIBERADOS após a emissão do protocolo de transferência de propriedade junto ao DETRAN, com plena observação dos prazos deste Edital.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15.8. É vedada a entrega de bens arrematados a terceiros, salvo com apresentação de instrumento procuratório lavrado em Tabelionato de Notas com poderes específicos.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15.9. O serviço de retirada dos lotes de veículos será realizado sob a fiscalização do </w:t>
      </w:r>
      <w:r w:rsidR="00DB438A">
        <w:rPr>
          <w:rFonts w:ascii="Times New Roman" w:eastAsia="Times New Roman" w:hAnsi="Times New Roman" w:cs="Times New Roman"/>
          <w:color w:val="000000"/>
          <w:sz w:val="24"/>
          <w:szCs w:val="24"/>
          <w:lang w:eastAsia="pt-BR"/>
        </w:rPr>
        <w:t>SEBRAE-AP</w:t>
      </w:r>
      <w:r w:rsidR="00DB438A" w:rsidRPr="00472B98">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nos horários devidamente agendados pela Comissão.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15.10. Qualquer reclamação sobre o lote adquirido, seja por ausência de peças e componentes, estado de conservação ou outros, deverá ser feita por escrito antes do inicio da sessão de Lei</w:t>
      </w:r>
      <w:r w:rsidR="00DA45AA">
        <w:rPr>
          <w:rFonts w:ascii="Times New Roman" w:eastAsia="Times New Roman" w:hAnsi="Times New Roman" w:cs="Times New Roman"/>
          <w:color w:val="000000"/>
          <w:sz w:val="24"/>
          <w:szCs w:val="24"/>
          <w:lang w:eastAsia="pt-BR"/>
        </w:rPr>
        <w:t>l</w:t>
      </w:r>
      <w:r w:rsidRPr="00472B98">
        <w:rPr>
          <w:rFonts w:ascii="Times New Roman" w:eastAsia="Times New Roman" w:hAnsi="Times New Roman" w:cs="Times New Roman"/>
          <w:color w:val="000000"/>
          <w:sz w:val="24"/>
          <w:szCs w:val="24"/>
          <w:lang w:eastAsia="pt-BR"/>
        </w:rPr>
        <w:t>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16. DAS SANÇÕES E PENALIDADES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16.1. Estarão sujeitas às sanções e penalidades previstas na Lei nº 8.666, de 1993 e suas alterações todas as pessoas físicas e jurídicas que participarem do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16.2. O arrematante que deixar de cumprir os dispositivos contidos neste Edital, será considerado inadimplente bem como submetido às sanções administrativas previstas nos incisos I e II, do art. 87 da Lei 8.666, de 1993, ficando este obrigado a pagar o valor da comissão devida ao Leiloeiro e ainda sujeito às penalidades indicadas na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16.3. Caso o arrematante não efetue o pagamento, ressalvadas as situações decorrentes de caso fortuito ou força maior, na forma da lei, devidamente comprovadas e aceitas pela Comissão de Leilão, configurará a desistência do arrematante, relativamente ao lote leiloado importando ainda no pagamento de multa estipulada em 20% (vinte por cento) do valor da arrematação e sanções estabelecidas na Lei nº 8.666/93, no que couber.</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16.4. As sanções previstas são aplicáveis também às empresas e aos profissionais que tenham praticado atos ilícitos visando a frustrar os objetivos da licitação ou demonstrem não possuir idoneidade para contratar com a Administração Pública em virtude de atos ilícitos praticados conforme art. 88, inciso II da Lei 8.666, de 1993. 16.5. São aplicáveis, ainda, as sanções previstas na Seção III, do Capítulo IV, da Lei nº 8.666, de 1993, que trata dos Crimes e das Penas.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16.5. Caberá aos arrematantes a retirada dos bens em seu local de guarda no prazo de 15 (quinze) dias úteis, contados da emissão da Nota Fiscal de Venda. Findo esse prazo, incorrerá </w:t>
      </w:r>
      <w:r w:rsidRPr="00472B98">
        <w:rPr>
          <w:rFonts w:ascii="Times New Roman" w:eastAsia="Times New Roman" w:hAnsi="Times New Roman" w:cs="Times New Roman"/>
          <w:color w:val="000000"/>
          <w:sz w:val="24"/>
          <w:szCs w:val="24"/>
          <w:lang w:eastAsia="pt-BR"/>
        </w:rPr>
        <w:lastRenderedPageBreak/>
        <w:t>em multa diária no percentual de 2% (dois por cento) sobre o valor do bem, até o limite de 30 (trinta) dias. Ultrapassado este prazo e permanecendo os bens no local, a arrematação será cancelada, sem que caiba ao arrematante direito à restituição dos valores pagos, inclusive da comissão do Leiloeiro, procedendo-se na forma do item 14.2.</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r w:rsidRPr="00472B98">
        <w:rPr>
          <w:rFonts w:ascii="Times New Roman" w:eastAsia="Times New Roman" w:hAnsi="Times New Roman" w:cs="Times New Roman"/>
          <w:b/>
          <w:bCs/>
          <w:color w:val="000000"/>
          <w:sz w:val="24"/>
          <w:szCs w:val="24"/>
          <w:lang w:eastAsia="pt-BR"/>
        </w:rPr>
        <w:t>17. IMPUGNAÇÃO, ESCLARECIMENTOS E RECURSOS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 As impugnações referentes ao edital poderão ser feitas por qualquer pessoa, no prazo de até 02 (dois) dias úteis antes da data designada para a abertura da sessão pública.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17.1.1. As impugnações deverão ser manifestadas por escrito, protocolado o original, mediante recebimento na 2ª (segunda</w:t>
      </w:r>
      <w:r w:rsidR="00DA45AA">
        <w:rPr>
          <w:rFonts w:ascii="Times New Roman" w:eastAsia="Times New Roman" w:hAnsi="Times New Roman" w:cs="Times New Roman"/>
          <w:color w:val="000000"/>
          <w:sz w:val="24"/>
          <w:szCs w:val="24"/>
          <w:lang w:eastAsia="pt-BR"/>
        </w:rPr>
        <w:t>) via, e deverão ser dirigidas à Diretoria do SEBRAE/</w:t>
      </w:r>
      <w:r w:rsidRPr="00472B98">
        <w:rPr>
          <w:rFonts w:ascii="Times New Roman" w:eastAsia="Times New Roman" w:hAnsi="Times New Roman" w:cs="Times New Roman"/>
          <w:color w:val="000000"/>
          <w:sz w:val="24"/>
          <w:szCs w:val="24"/>
          <w:lang w:eastAsia="pt-BR"/>
        </w:rPr>
        <w:t xml:space="preserve"> Amapá,</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IMPUGNAÇÃO - LEILÃO DE VEÍCULOS.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17.1.2. Caberá à Comissão de Leilão decidir sobre a impugnação no prazo de até vinte e quatro horas.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17.1.3. Acolhida a impugnação, será definida e publicada nova data para a realização do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17.2. Os pedidos de esclarecimentos referentes a este processo licitatório deverão ser enviados à Comissão de Leilão, até 03 (três) dias úteis anteriores à data designada para abertura da sessão pública, por meio eletrônico no endereço </w:t>
      </w:r>
      <w:proofErr w:type="gramStart"/>
      <w:r w:rsidRPr="00472B98">
        <w:rPr>
          <w:rFonts w:ascii="Times New Roman" w:eastAsia="Times New Roman" w:hAnsi="Times New Roman" w:cs="Times New Roman"/>
          <w:color w:val="000000"/>
          <w:sz w:val="24"/>
          <w:szCs w:val="24"/>
          <w:lang w:eastAsia="pt-BR"/>
        </w:rPr>
        <w:t>http://www.curiauleiloes.com.br/externo/ ,</w:t>
      </w:r>
      <w:proofErr w:type="gramEnd"/>
      <w:r w:rsidRPr="00472B98">
        <w:rPr>
          <w:rFonts w:ascii="Times New Roman" w:eastAsia="Times New Roman" w:hAnsi="Times New Roman" w:cs="Times New Roman"/>
          <w:color w:val="000000"/>
          <w:sz w:val="24"/>
          <w:szCs w:val="24"/>
          <w:lang w:eastAsia="pt-BR"/>
        </w:rPr>
        <w:t xml:space="preserve"> ou protocoladas no endereço indicado no Edital.</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17.3. Os recursos contra atos da administração referentes à habilitação e ao julgamento das propostas, poderão ser interpostos no prazo de 05 (cinco) dias contados da publicação do resultado do certame nos termos do artigo 109 da Lei nº 8.666, de 1993.</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17.3.1. Os recursos previstos no art. 109 da Lei nº 8.666, de 1993, deverão ser manifestadas por escrito, protocolado o original, mediante recebimento na 2ª (segunda) via, no Núcleo de protocolo</w:t>
      </w:r>
      <w:r w:rsidR="008121C7">
        <w:rPr>
          <w:rFonts w:ascii="Times New Roman" w:eastAsia="Times New Roman" w:hAnsi="Times New Roman" w:cs="Times New Roman"/>
          <w:color w:val="000000"/>
          <w:sz w:val="24"/>
          <w:szCs w:val="24"/>
          <w:lang w:eastAsia="pt-BR"/>
        </w:rPr>
        <w:t xml:space="preserve"> do</w:t>
      </w:r>
      <w:r w:rsidRPr="00472B98">
        <w:rPr>
          <w:rFonts w:ascii="Times New Roman" w:eastAsia="Times New Roman" w:hAnsi="Times New Roman" w:cs="Times New Roman"/>
          <w:color w:val="000000"/>
          <w:sz w:val="24"/>
          <w:szCs w:val="24"/>
          <w:lang w:eastAsia="pt-BR"/>
        </w:rPr>
        <w:t xml:space="preserve"> </w:t>
      </w:r>
      <w:r w:rsidR="008121C7">
        <w:rPr>
          <w:rFonts w:ascii="Times New Roman" w:eastAsia="Times New Roman" w:hAnsi="Times New Roman" w:cs="Times New Roman"/>
          <w:color w:val="000000"/>
          <w:sz w:val="24"/>
          <w:szCs w:val="24"/>
          <w:lang w:eastAsia="pt-BR"/>
        </w:rPr>
        <w:t>SEBRAE-AP</w:t>
      </w:r>
      <w:r w:rsidRPr="00472B98">
        <w:rPr>
          <w:rFonts w:ascii="Times New Roman" w:eastAsia="Times New Roman" w:hAnsi="Times New Roman" w:cs="Times New Roman"/>
          <w:color w:val="000000"/>
          <w:sz w:val="24"/>
          <w:szCs w:val="24"/>
          <w:lang w:eastAsia="pt-BR"/>
        </w:rPr>
        <w:t>, no horário de 08h00min às 16h00min, de segunda a sexta-feira, em dias úteis.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17.4. As impugnações e pedidos de esclarecimentos não suspendem os prazos previstos no certame.</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17.5. As respostas às impugnações e os esclarecimentos prestados pela Comissão de Leilão serão entranhadas nos autos do processo licitatório e estarão disponíveis para consulta por qualquer interessado.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18. DO FORO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18.1. O foro para dirimir questões relativas ao presente Edital será o da Justiça Federal da Subseção Judiciária Macapá, com exclusão de qualquer outro, por mais privilegiado que seja.</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19. DISPOSIÇÕES FINAIS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19.1. Caberá a</w:t>
      </w:r>
      <w:r w:rsidR="00A26902">
        <w:rPr>
          <w:rFonts w:ascii="Times New Roman" w:eastAsia="Times New Roman" w:hAnsi="Times New Roman" w:cs="Times New Roman"/>
          <w:color w:val="000000"/>
          <w:sz w:val="24"/>
          <w:szCs w:val="24"/>
          <w:lang w:eastAsia="pt-BR"/>
        </w:rPr>
        <w:t xml:space="preserve">o </w:t>
      </w:r>
      <w:r w:rsidR="00DB438A">
        <w:t>SEBRAE/AP</w:t>
      </w:r>
      <w:r w:rsidR="00DB438A" w:rsidRPr="00472B98">
        <w:rPr>
          <w:rFonts w:ascii="Times New Roman" w:eastAsia="Times New Roman" w:hAnsi="Times New Roman" w:cs="Times New Roman"/>
          <w:color w:val="000000"/>
          <w:sz w:val="24"/>
          <w:szCs w:val="24"/>
          <w:lang w:eastAsia="pt-BR"/>
        </w:rPr>
        <w:t>.</w:t>
      </w:r>
      <w:r w:rsidR="00DB438A">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encaminhar ao DETRAN-AP, cópias autenticadas dos comprovantes de transferência de propriedade, devidamente assinados e datados, com vistas ao atendimento do disposto no artigo 134 da Lei n° 9.503/97, Sendo essas custas de responsabilidade do arrematante de cada veículo</w:t>
      </w:r>
      <w:r w:rsidR="00DB438A">
        <w:rPr>
          <w:rFonts w:ascii="Times New Roman" w:eastAsia="Times New Roman" w:hAnsi="Times New Roman" w:cs="Times New Roman"/>
          <w:color w:val="000000"/>
          <w:sz w:val="24"/>
          <w:szCs w:val="24"/>
          <w:lang w:eastAsia="pt-BR"/>
        </w:rPr>
        <w:t xml:space="preserve">, vide </w:t>
      </w:r>
      <w:proofErr w:type="spellStart"/>
      <w:r w:rsidR="00DB438A">
        <w:rPr>
          <w:rFonts w:ascii="Times New Roman" w:eastAsia="Times New Roman" w:hAnsi="Times New Roman" w:cs="Times New Roman"/>
          <w:color w:val="000000"/>
          <w:sz w:val="24"/>
          <w:szCs w:val="24"/>
          <w:lang w:eastAsia="pt-BR"/>
        </w:rPr>
        <w:t>obs.no</w:t>
      </w:r>
      <w:proofErr w:type="spellEnd"/>
      <w:r w:rsidR="00DB438A">
        <w:rPr>
          <w:rFonts w:ascii="Times New Roman" w:eastAsia="Times New Roman" w:hAnsi="Times New Roman" w:cs="Times New Roman"/>
          <w:color w:val="000000"/>
          <w:sz w:val="24"/>
          <w:szCs w:val="24"/>
          <w:lang w:eastAsia="pt-BR"/>
        </w:rPr>
        <w:t xml:space="preserve"> </w:t>
      </w:r>
      <w:proofErr w:type="spellStart"/>
      <w:r w:rsidR="00DB438A">
        <w:rPr>
          <w:rFonts w:ascii="Times New Roman" w:eastAsia="Times New Roman" w:hAnsi="Times New Roman" w:cs="Times New Roman"/>
          <w:color w:val="000000"/>
          <w:sz w:val="24"/>
          <w:szCs w:val="24"/>
          <w:lang w:eastAsia="pt-BR"/>
        </w:rPr>
        <w:t>ítem</w:t>
      </w:r>
      <w:proofErr w:type="spellEnd"/>
      <w:r w:rsidR="00DB438A">
        <w:rPr>
          <w:rFonts w:ascii="Times New Roman" w:eastAsia="Times New Roman" w:hAnsi="Times New Roman" w:cs="Times New Roman"/>
          <w:color w:val="000000"/>
          <w:sz w:val="24"/>
          <w:szCs w:val="24"/>
          <w:lang w:eastAsia="pt-BR"/>
        </w:rPr>
        <w:t xml:space="preserve"> 15.1.1.1</w:t>
      </w:r>
      <w:r w:rsidRPr="00472B98">
        <w:rPr>
          <w:rFonts w:ascii="Times New Roman" w:eastAsia="Times New Roman" w:hAnsi="Times New Roman" w:cs="Times New Roman"/>
          <w:color w:val="000000"/>
          <w:sz w:val="24"/>
          <w:szCs w:val="24"/>
          <w:lang w:eastAsia="pt-BR"/>
        </w:rPr>
        <w:t>;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 19.2. </w:t>
      </w:r>
      <w:r w:rsidR="00A26902">
        <w:rPr>
          <w:rFonts w:ascii="Times New Roman" w:eastAsia="Times New Roman" w:hAnsi="Times New Roman" w:cs="Times New Roman"/>
          <w:color w:val="000000"/>
          <w:sz w:val="24"/>
          <w:szCs w:val="24"/>
          <w:lang w:eastAsia="pt-BR"/>
        </w:rPr>
        <w:t xml:space="preserve">A </w:t>
      </w:r>
      <w:r w:rsidR="00DB438A">
        <w:rPr>
          <w:rFonts w:ascii="Times New Roman" w:eastAsia="Times New Roman" w:hAnsi="Times New Roman" w:cs="Times New Roman"/>
          <w:color w:val="000000"/>
          <w:sz w:val="24"/>
          <w:szCs w:val="24"/>
          <w:lang w:eastAsia="pt-BR"/>
        </w:rPr>
        <w:t xml:space="preserve">funcionária </w:t>
      </w:r>
      <w:proofErr w:type="gramStart"/>
      <w:r w:rsidR="0005761E">
        <w:rPr>
          <w:rFonts w:ascii="Times New Roman" w:eastAsia="Times New Roman" w:hAnsi="Times New Roman" w:cs="Times New Roman"/>
          <w:color w:val="000000"/>
          <w:sz w:val="24"/>
          <w:szCs w:val="24"/>
          <w:lang w:eastAsia="pt-BR"/>
        </w:rPr>
        <w:t xml:space="preserve">INÊZ </w:t>
      </w:r>
      <w:r w:rsidRPr="00472B98">
        <w:rPr>
          <w:rFonts w:ascii="Times New Roman" w:eastAsia="Times New Roman" w:hAnsi="Times New Roman" w:cs="Times New Roman"/>
          <w:color w:val="000000"/>
          <w:sz w:val="24"/>
          <w:szCs w:val="24"/>
          <w:lang w:eastAsia="pt-BR"/>
        </w:rPr>
        <w:t xml:space="preserve"> será</w:t>
      </w:r>
      <w:proofErr w:type="gramEnd"/>
      <w:r w:rsidRPr="00472B98">
        <w:rPr>
          <w:rFonts w:ascii="Times New Roman" w:eastAsia="Times New Roman" w:hAnsi="Times New Roman" w:cs="Times New Roman"/>
          <w:color w:val="000000"/>
          <w:sz w:val="24"/>
          <w:szCs w:val="24"/>
          <w:lang w:eastAsia="pt-BR"/>
        </w:rPr>
        <w:t xml:space="preserve"> </w:t>
      </w:r>
      <w:r w:rsidR="00A26902">
        <w:rPr>
          <w:rFonts w:ascii="Times New Roman" w:eastAsia="Times New Roman" w:hAnsi="Times New Roman" w:cs="Times New Roman"/>
          <w:color w:val="000000"/>
          <w:sz w:val="24"/>
          <w:szCs w:val="24"/>
          <w:lang w:eastAsia="pt-BR"/>
        </w:rPr>
        <w:t>a</w:t>
      </w:r>
      <w:r w:rsidRPr="00472B98">
        <w:rPr>
          <w:rFonts w:ascii="Times New Roman" w:eastAsia="Times New Roman" w:hAnsi="Times New Roman" w:cs="Times New Roman"/>
          <w:color w:val="000000"/>
          <w:sz w:val="24"/>
          <w:szCs w:val="24"/>
          <w:lang w:eastAsia="pt-BR"/>
        </w:rPr>
        <w:t xml:space="preserve"> responsável pelas providências quanto ao cumprimento do item 19.1.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lastRenderedPageBreak/>
        <w:t>  19.3. Os veículos arrematados somente serão LIBERADOS nos termos do item 19.1, sendo que seus compradores assumirão todas as despesas relativas à transferência de propriedade dos veículos.</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19.4. Obriga-se, também, o arrematante, antes da retirada do veículo do pátio d</w:t>
      </w:r>
      <w:r w:rsidR="00A03464">
        <w:rPr>
          <w:rFonts w:ascii="Times New Roman" w:eastAsia="Times New Roman" w:hAnsi="Times New Roman" w:cs="Times New Roman"/>
          <w:color w:val="000000"/>
          <w:sz w:val="24"/>
          <w:szCs w:val="24"/>
          <w:lang w:eastAsia="pt-BR"/>
        </w:rPr>
        <w:t>o</w:t>
      </w:r>
      <w:r w:rsidRPr="00472B98">
        <w:rPr>
          <w:rFonts w:ascii="Times New Roman" w:eastAsia="Times New Roman" w:hAnsi="Times New Roman" w:cs="Times New Roman"/>
          <w:color w:val="000000"/>
          <w:sz w:val="24"/>
          <w:szCs w:val="24"/>
          <w:lang w:eastAsia="pt-BR"/>
        </w:rPr>
        <w:t xml:space="preserve"> </w:t>
      </w:r>
      <w:r w:rsidR="00A03464">
        <w:t>SEBRAE/AP</w:t>
      </w:r>
      <w:r w:rsidRPr="00472B98">
        <w:rPr>
          <w:rFonts w:ascii="Times New Roman" w:eastAsia="Times New Roman" w:hAnsi="Times New Roman" w:cs="Times New Roman"/>
          <w:color w:val="000000"/>
          <w:sz w:val="24"/>
          <w:szCs w:val="24"/>
          <w:lang w:eastAsia="pt-BR"/>
        </w:rPr>
        <w:t xml:space="preserve">, a remover qualquer elemento, logomarca, adesivos e pinturas que identifique o veículo como propriedade </w:t>
      </w:r>
      <w:r w:rsidR="00A03464">
        <w:rPr>
          <w:rFonts w:ascii="Times New Roman" w:eastAsia="Times New Roman" w:hAnsi="Times New Roman" w:cs="Times New Roman"/>
          <w:color w:val="000000"/>
          <w:sz w:val="24"/>
          <w:szCs w:val="24"/>
          <w:lang w:eastAsia="pt-BR"/>
        </w:rPr>
        <w:t xml:space="preserve">do </w:t>
      </w:r>
      <w:r w:rsidR="00A03464">
        <w:t>SEBRAE/AP</w:t>
      </w:r>
      <w:r w:rsidRPr="00472B98">
        <w:rPr>
          <w:rFonts w:ascii="Times New Roman" w:eastAsia="Times New Roman" w:hAnsi="Times New Roman" w:cs="Times New Roman"/>
          <w:color w:val="000000"/>
          <w:sz w:val="24"/>
          <w:szCs w:val="24"/>
          <w:lang w:eastAsia="pt-BR"/>
        </w:rPr>
        <w:t>.</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19.5. A participação no leilão implica no conhecimento e aceitação, por parte dos participantes, das exigências e condições estabelecidas neste edital, sendo os casos omissos dirimidos pela Comissão de Leilão.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19.6. Informações adicionais relativas ao evento serão prestadas pela Comissão de Leilão, em horário comercial através dos fones: </w:t>
      </w:r>
      <w:r w:rsidR="005548B9">
        <w:rPr>
          <w:rStyle w:val="grkhzd"/>
          <w:rFonts w:ascii="Arial" w:hAnsi="Arial" w:cs="Arial"/>
          <w:b/>
          <w:bCs/>
          <w:color w:val="202124"/>
          <w:sz w:val="21"/>
          <w:szCs w:val="21"/>
          <w:shd w:val="clear" w:color="auto" w:fill="FFFFFF"/>
        </w:rPr>
        <w:t> </w:t>
      </w:r>
      <w:hyperlink r:id="rId6" w:history="1">
        <w:r w:rsidR="005548B9">
          <w:rPr>
            <w:rStyle w:val="Hyperlink"/>
            <w:rFonts w:ascii="Arial" w:hAnsi="Arial" w:cs="Arial"/>
            <w:color w:val="1A0DAB"/>
            <w:sz w:val="21"/>
            <w:szCs w:val="21"/>
            <w:shd w:val="clear" w:color="auto" w:fill="FFFFFF"/>
          </w:rPr>
          <w:t>0800 570 0800</w:t>
        </w:r>
      </w:hyperlink>
      <w:r w:rsidRPr="00472B98">
        <w:rPr>
          <w:rFonts w:ascii="Times New Roman" w:eastAsia="Times New Roman" w:hAnsi="Times New Roman" w:cs="Times New Roman"/>
          <w:color w:val="000000"/>
          <w:sz w:val="24"/>
          <w:szCs w:val="24"/>
          <w:lang w:eastAsia="pt-BR"/>
        </w:rPr>
        <w:t>, ou pelo Leiloeiro oficial, no telefone: (96) 99142-0692, ou ainda pelo sitio http://www.curiauleiloes.com.br/externo/</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11.5. Faz parte integrante deste edital o memorial descritivo dos bens a serem leiloados– Anexo I. </w:t>
      </w:r>
    </w:p>
    <w:p w:rsidR="00472B98" w:rsidRPr="00472B98" w:rsidRDefault="00472B98" w:rsidP="0029329C">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xml:space="preserve">Macapá-AP, </w:t>
      </w:r>
      <w:proofErr w:type="gramStart"/>
      <w:r w:rsidR="00A26902">
        <w:rPr>
          <w:rFonts w:ascii="Times New Roman" w:eastAsia="Times New Roman" w:hAnsi="Times New Roman" w:cs="Times New Roman"/>
          <w:color w:val="000000"/>
          <w:sz w:val="24"/>
          <w:szCs w:val="24"/>
          <w:lang w:eastAsia="pt-BR"/>
        </w:rPr>
        <w:t>1</w:t>
      </w:r>
      <w:r w:rsidR="002A7308">
        <w:rPr>
          <w:rFonts w:ascii="Times New Roman" w:eastAsia="Times New Roman" w:hAnsi="Times New Roman" w:cs="Times New Roman"/>
          <w:color w:val="000000"/>
          <w:sz w:val="24"/>
          <w:szCs w:val="24"/>
          <w:lang w:eastAsia="pt-BR"/>
        </w:rPr>
        <w:t>9</w:t>
      </w:r>
      <w:r w:rsidR="00A26902">
        <w:rPr>
          <w:rFonts w:ascii="Times New Roman" w:eastAsia="Times New Roman" w:hAnsi="Times New Roman" w:cs="Times New Roman"/>
          <w:color w:val="000000"/>
          <w:sz w:val="24"/>
          <w:szCs w:val="24"/>
          <w:lang w:eastAsia="pt-BR"/>
        </w:rPr>
        <w:t xml:space="preserve"> </w:t>
      </w:r>
      <w:r w:rsidRPr="00472B98">
        <w:rPr>
          <w:rFonts w:ascii="Times New Roman" w:eastAsia="Times New Roman" w:hAnsi="Times New Roman" w:cs="Times New Roman"/>
          <w:color w:val="000000"/>
          <w:sz w:val="24"/>
          <w:szCs w:val="24"/>
          <w:lang w:eastAsia="pt-BR"/>
        </w:rPr>
        <w:t> de</w:t>
      </w:r>
      <w:proofErr w:type="gramEnd"/>
      <w:r w:rsidRPr="00472B98">
        <w:rPr>
          <w:rFonts w:ascii="Times New Roman" w:eastAsia="Times New Roman" w:hAnsi="Times New Roman" w:cs="Times New Roman"/>
          <w:color w:val="000000"/>
          <w:sz w:val="24"/>
          <w:szCs w:val="24"/>
          <w:lang w:eastAsia="pt-BR"/>
        </w:rPr>
        <w:t xml:space="preserve"> </w:t>
      </w:r>
      <w:r w:rsidR="00A26902">
        <w:rPr>
          <w:rFonts w:ascii="Times New Roman" w:eastAsia="Times New Roman" w:hAnsi="Times New Roman" w:cs="Times New Roman"/>
          <w:color w:val="000000"/>
          <w:sz w:val="24"/>
          <w:szCs w:val="24"/>
          <w:lang w:eastAsia="pt-BR"/>
        </w:rPr>
        <w:t>Ju</w:t>
      </w:r>
      <w:r w:rsidR="00F77B47">
        <w:rPr>
          <w:rFonts w:ascii="Times New Roman" w:eastAsia="Times New Roman" w:hAnsi="Times New Roman" w:cs="Times New Roman"/>
          <w:color w:val="000000"/>
          <w:sz w:val="24"/>
          <w:szCs w:val="24"/>
          <w:lang w:eastAsia="pt-BR"/>
        </w:rPr>
        <w:t>lho</w:t>
      </w:r>
      <w:r w:rsidRPr="00472B98">
        <w:rPr>
          <w:rFonts w:ascii="Times New Roman" w:eastAsia="Times New Roman" w:hAnsi="Times New Roman" w:cs="Times New Roman"/>
          <w:color w:val="000000"/>
          <w:sz w:val="24"/>
          <w:szCs w:val="24"/>
          <w:lang w:eastAsia="pt-BR"/>
        </w:rPr>
        <w:t> de 20</w:t>
      </w:r>
      <w:r w:rsidR="00A26902">
        <w:rPr>
          <w:rFonts w:ascii="Times New Roman" w:eastAsia="Times New Roman" w:hAnsi="Times New Roman" w:cs="Times New Roman"/>
          <w:color w:val="000000"/>
          <w:sz w:val="24"/>
          <w:szCs w:val="24"/>
          <w:lang w:eastAsia="pt-BR"/>
        </w:rPr>
        <w:t>2</w:t>
      </w:r>
      <w:r w:rsidRPr="00472B98">
        <w:rPr>
          <w:rFonts w:ascii="Times New Roman" w:eastAsia="Times New Roman" w:hAnsi="Times New Roman" w:cs="Times New Roman"/>
          <w:color w:val="000000"/>
          <w:sz w:val="24"/>
          <w:szCs w:val="24"/>
          <w:lang w:eastAsia="pt-BR"/>
        </w:rPr>
        <w:t>1. </w:t>
      </w:r>
    </w:p>
    <w:p w:rsidR="00472B98" w:rsidRP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José Carlos Zingra</w:t>
      </w:r>
      <w:r w:rsidR="006F3326">
        <w:rPr>
          <w:rFonts w:ascii="Times New Roman" w:eastAsia="Times New Roman" w:hAnsi="Times New Roman" w:cs="Times New Roman"/>
          <w:color w:val="000000"/>
          <w:sz w:val="24"/>
          <w:szCs w:val="24"/>
          <w:lang w:eastAsia="pt-BR"/>
        </w:rPr>
        <w:t xml:space="preserve"> – </w:t>
      </w:r>
    </w:p>
    <w:p w:rsidR="00472B98" w:rsidRDefault="00472B98" w:rsidP="00472B98">
      <w:pPr>
        <w:spacing w:after="0" w:line="240" w:lineRule="auto"/>
        <w:ind w:left="60" w:right="60"/>
        <w:jc w:val="center"/>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Leiloeiro Oficial</w:t>
      </w:r>
    </w:p>
    <w:p w:rsidR="009C57A9" w:rsidRPr="009C57A9" w:rsidRDefault="009C57A9" w:rsidP="009C57A9">
      <w:pPr>
        <w:ind w:left="-851"/>
        <w:jc w:val="center"/>
        <w:rPr>
          <w:rFonts w:ascii="Times New Roman" w:hAnsi="Times New Roman" w:cs="Times New Roman"/>
          <w:i/>
          <w:color w:val="000000" w:themeColor="text1"/>
          <w:sz w:val="16"/>
          <w:szCs w:val="16"/>
        </w:rPr>
      </w:pPr>
      <w:r w:rsidRPr="009C57A9">
        <w:rPr>
          <w:rFonts w:ascii="Times New Roman" w:hAnsi="Times New Roman" w:cs="Times New Roman"/>
          <w:i/>
          <w:color w:val="000000" w:themeColor="text1"/>
          <w:sz w:val="16"/>
          <w:szCs w:val="16"/>
        </w:rPr>
        <w:t xml:space="preserve">Documento assinado eletronicamente por José Carlos Zingra, AC </w:t>
      </w:r>
      <w:proofErr w:type="spellStart"/>
      <w:r w:rsidRPr="009C57A9">
        <w:rPr>
          <w:rFonts w:ascii="Times New Roman" w:hAnsi="Times New Roman" w:cs="Times New Roman"/>
          <w:i/>
          <w:color w:val="000000" w:themeColor="text1"/>
          <w:sz w:val="16"/>
          <w:szCs w:val="16"/>
        </w:rPr>
        <w:t>Solutti</w:t>
      </w:r>
      <w:proofErr w:type="spellEnd"/>
      <w:r w:rsidRPr="009C57A9">
        <w:rPr>
          <w:rFonts w:ascii="Times New Roman" w:hAnsi="Times New Roman" w:cs="Times New Roman"/>
          <w:i/>
          <w:color w:val="000000" w:themeColor="text1"/>
          <w:sz w:val="16"/>
          <w:szCs w:val="16"/>
        </w:rPr>
        <w:t>, 284A2006162F0536</w:t>
      </w:r>
    </w:p>
    <w:p w:rsidR="009C57A9" w:rsidRPr="00472B98" w:rsidRDefault="009C57A9" w:rsidP="00472B98">
      <w:pPr>
        <w:spacing w:after="0" w:line="240" w:lineRule="auto"/>
        <w:ind w:left="60" w:right="60"/>
        <w:jc w:val="center"/>
        <w:rPr>
          <w:rFonts w:ascii="Times New Roman" w:eastAsia="Times New Roman" w:hAnsi="Times New Roman" w:cs="Times New Roman"/>
          <w:color w:val="000000"/>
          <w:sz w:val="24"/>
          <w:szCs w:val="24"/>
          <w:lang w:eastAsia="pt-BR"/>
        </w:rPr>
      </w:pPr>
    </w:p>
    <w:p w:rsidR="00472B98" w:rsidRPr="00472B98" w:rsidRDefault="003913EC" w:rsidP="00472B98">
      <w:pPr>
        <w:spacing w:after="6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pict>
          <v:rect id="_x0000_i1025" style="width:0;height:1.5pt" o:hralign="center" o:hrstd="t" o:hrnoshade="t" o:hr="t" fillcolor="black" stroked="f"/>
        </w:pict>
      </w:r>
    </w:p>
    <w:p w:rsidR="00472B98" w:rsidRPr="00472B98" w:rsidRDefault="00472B98" w:rsidP="00472B98">
      <w:pPr>
        <w:spacing w:before="15" w:after="15" w:line="240" w:lineRule="auto"/>
        <w:rPr>
          <w:rFonts w:ascii="Times New Roman" w:eastAsia="Times New Roman" w:hAnsi="Times New Roman" w:cs="Times New Roman"/>
          <w:sz w:val="24"/>
          <w:szCs w:val="24"/>
          <w:lang w:eastAsia="pt-BR"/>
        </w:rPr>
      </w:pPr>
    </w:p>
    <w:p w:rsidR="00472B98" w:rsidRPr="00472B98" w:rsidRDefault="00472B98" w:rsidP="00472B98">
      <w:pPr>
        <w:spacing w:before="100" w:beforeAutospacing="1" w:after="100" w:afterAutospacing="1" w:line="240" w:lineRule="auto"/>
        <w:jc w:val="center"/>
        <w:rPr>
          <w:rFonts w:ascii="Times New Roman" w:eastAsia="Times New Roman" w:hAnsi="Times New Roman" w:cs="Times New Roman"/>
          <w:b/>
          <w:bCs/>
          <w:caps/>
          <w:color w:val="000000"/>
          <w:sz w:val="24"/>
          <w:szCs w:val="24"/>
          <w:lang w:eastAsia="pt-BR"/>
        </w:rPr>
      </w:pPr>
      <w:r w:rsidRPr="00472B98">
        <w:rPr>
          <w:rFonts w:ascii="Times New Roman" w:eastAsia="Times New Roman" w:hAnsi="Times New Roman" w:cs="Times New Roman"/>
          <w:b/>
          <w:bCs/>
          <w:caps/>
          <w:color w:val="000000"/>
          <w:sz w:val="24"/>
          <w:szCs w:val="24"/>
          <w:lang w:eastAsia="pt-BR"/>
        </w:rPr>
        <w:t>ANEXO I</w:t>
      </w:r>
    </w:p>
    <w:p w:rsidR="00F77B47" w:rsidRDefault="00472B98" w:rsidP="00472B98">
      <w:pPr>
        <w:spacing w:before="120" w:after="120" w:line="240" w:lineRule="auto"/>
        <w:ind w:left="120" w:right="120"/>
        <w:jc w:val="both"/>
        <w:rPr>
          <w:rFonts w:ascii="Times New Roman" w:eastAsia="Times New Roman" w:hAnsi="Times New Roman" w:cs="Times New Roman"/>
          <w:b/>
          <w:bCs/>
          <w:color w:val="000000"/>
          <w:sz w:val="24"/>
          <w:szCs w:val="24"/>
          <w:lang w:eastAsia="pt-BR"/>
        </w:rPr>
      </w:pPr>
      <w:r w:rsidRPr="00472B98">
        <w:rPr>
          <w:rFonts w:ascii="Times New Roman" w:eastAsia="Times New Roman" w:hAnsi="Times New Roman" w:cs="Times New Roman"/>
          <w:b/>
          <w:bCs/>
          <w:color w:val="000000"/>
          <w:sz w:val="24"/>
          <w:szCs w:val="24"/>
          <w:lang w:eastAsia="pt-BR"/>
        </w:rPr>
        <w:t>LOCAL DE VISITAÇÃO</w:t>
      </w:r>
      <w:r w:rsidRPr="00472B98">
        <w:rPr>
          <w:rFonts w:ascii="Times New Roman" w:eastAsia="Times New Roman" w:hAnsi="Times New Roman" w:cs="Times New Roman"/>
          <w:color w:val="000000"/>
          <w:sz w:val="24"/>
          <w:szCs w:val="24"/>
          <w:lang w:eastAsia="pt-BR"/>
        </w:rPr>
        <w:t>: - Ga</w:t>
      </w:r>
      <w:r w:rsidR="00A26902">
        <w:rPr>
          <w:rFonts w:ascii="Times New Roman" w:eastAsia="Times New Roman" w:hAnsi="Times New Roman" w:cs="Times New Roman"/>
          <w:color w:val="000000"/>
          <w:sz w:val="24"/>
          <w:szCs w:val="24"/>
          <w:lang w:eastAsia="pt-BR"/>
        </w:rPr>
        <w:t xml:space="preserve">ragem do </w:t>
      </w:r>
      <w:r w:rsidR="00F77B47">
        <w:t>SEBRAE/AP</w:t>
      </w:r>
      <w:r w:rsidRPr="00472B98">
        <w:rPr>
          <w:rFonts w:ascii="Times New Roman" w:eastAsia="Times New Roman" w:hAnsi="Times New Roman" w:cs="Times New Roman"/>
          <w:color w:val="000000"/>
          <w:sz w:val="24"/>
          <w:szCs w:val="24"/>
          <w:lang w:eastAsia="pt-BR"/>
        </w:rPr>
        <w:t xml:space="preserve">, localizados na </w:t>
      </w:r>
      <w:r w:rsidR="00F77B47">
        <w:t xml:space="preserve">Avenida </w:t>
      </w:r>
      <w:proofErr w:type="spellStart"/>
      <w:r w:rsidR="00F77B47">
        <w:t>Ernestino</w:t>
      </w:r>
      <w:proofErr w:type="spellEnd"/>
      <w:r w:rsidR="00F77B47">
        <w:t xml:space="preserve"> Borges, 740, Bairro Laguinho, Macapá/AP</w:t>
      </w:r>
      <w:r w:rsidR="00F77B47" w:rsidRPr="00472B98">
        <w:rPr>
          <w:rFonts w:ascii="Times New Roman" w:eastAsia="Times New Roman" w:hAnsi="Times New Roman" w:cs="Times New Roman"/>
          <w:b/>
          <w:bCs/>
          <w:color w:val="000000"/>
          <w:sz w:val="24"/>
          <w:szCs w:val="24"/>
          <w:lang w:eastAsia="pt-BR"/>
        </w:rPr>
        <w:t xml:space="preserve"> </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Data</w:t>
      </w:r>
      <w:r w:rsidRPr="00472B98">
        <w:rPr>
          <w:rFonts w:ascii="Times New Roman" w:eastAsia="Times New Roman" w:hAnsi="Times New Roman" w:cs="Times New Roman"/>
          <w:color w:val="000000"/>
          <w:sz w:val="24"/>
          <w:szCs w:val="24"/>
          <w:lang w:eastAsia="pt-BR"/>
        </w:rPr>
        <w:t xml:space="preserve">: </w:t>
      </w:r>
      <w:r w:rsidR="005548B9">
        <w:rPr>
          <w:rFonts w:ascii="Times New Roman" w:eastAsia="Times New Roman" w:hAnsi="Times New Roman" w:cs="Times New Roman"/>
          <w:color w:val="000000"/>
          <w:sz w:val="24"/>
          <w:szCs w:val="24"/>
          <w:lang w:eastAsia="pt-BR"/>
        </w:rPr>
        <w:t>Dias 02,03</w:t>
      </w:r>
      <w:r w:rsidR="009C57A9">
        <w:rPr>
          <w:rFonts w:ascii="Times New Roman" w:eastAsia="Times New Roman" w:hAnsi="Times New Roman" w:cs="Times New Roman"/>
          <w:color w:val="000000"/>
          <w:sz w:val="24"/>
          <w:szCs w:val="24"/>
          <w:lang w:eastAsia="pt-BR"/>
        </w:rPr>
        <w:t xml:space="preserve"> </w:t>
      </w:r>
      <w:r w:rsidR="005548B9">
        <w:rPr>
          <w:rFonts w:ascii="Times New Roman" w:eastAsia="Times New Roman" w:hAnsi="Times New Roman" w:cs="Times New Roman"/>
          <w:color w:val="000000"/>
          <w:sz w:val="24"/>
          <w:szCs w:val="24"/>
          <w:lang w:eastAsia="pt-BR"/>
        </w:rPr>
        <w:t>e 04/08/2021.</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b/>
          <w:bCs/>
          <w:color w:val="000000"/>
          <w:sz w:val="24"/>
          <w:szCs w:val="24"/>
          <w:lang w:eastAsia="pt-BR"/>
        </w:rPr>
        <w:t>Horário</w:t>
      </w:r>
      <w:r w:rsidRPr="00472B98">
        <w:rPr>
          <w:rFonts w:ascii="Times New Roman" w:eastAsia="Times New Roman" w:hAnsi="Times New Roman" w:cs="Times New Roman"/>
          <w:color w:val="000000"/>
          <w:sz w:val="24"/>
          <w:szCs w:val="24"/>
          <w:lang w:eastAsia="pt-BR"/>
        </w:rPr>
        <w:t>: 09h00 as 12h00.</w:t>
      </w:r>
    </w:p>
    <w:p w:rsidR="00472B98" w:rsidRPr="00472B98" w:rsidRDefault="00472B98" w:rsidP="00472B98">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472B98">
        <w:rPr>
          <w:rFonts w:ascii="Times New Roman" w:eastAsia="Times New Roman" w:hAnsi="Times New Roman" w:cs="Times New Roman"/>
          <w:color w:val="000000"/>
          <w:sz w:val="24"/>
          <w:szCs w:val="24"/>
          <w:lang w:eastAsia="pt-BR"/>
        </w:rPr>
        <w:t> </w:t>
      </w:r>
    </w:p>
    <w:tbl>
      <w:tblPr>
        <w:tblW w:w="912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7"/>
        <w:gridCol w:w="1035"/>
        <w:gridCol w:w="1275"/>
        <w:gridCol w:w="1418"/>
        <w:gridCol w:w="689"/>
        <w:gridCol w:w="50"/>
        <w:gridCol w:w="880"/>
        <w:gridCol w:w="1925"/>
        <w:gridCol w:w="1335"/>
      </w:tblGrid>
      <w:tr w:rsidR="000822E1" w:rsidRPr="00EB63E2" w:rsidTr="00B77D9A">
        <w:trPr>
          <w:tblCellSpacing w:w="0" w:type="dxa"/>
        </w:trPr>
        <w:tc>
          <w:tcPr>
            <w:tcW w:w="517"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LOT</w:t>
            </w:r>
          </w:p>
        </w:tc>
        <w:tc>
          <w:tcPr>
            <w:tcW w:w="10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PLACA</w:t>
            </w:r>
          </w:p>
        </w:tc>
        <w:tc>
          <w:tcPr>
            <w:tcW w:w="127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MARCA</w:t>
            </w:r>
          </w:p>
        </w:tc>
        <w:tc>
          <w:tcPr>
            <w:tcW w:w="1418"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MODELO</w:t>
            </w:r>
          </w:p>
        </w:tc>
        <w:tc>
          <w:tcPr>
            <w:tcW w:w="689"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EB63E2">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 ANO/MOD.</w:t>
            </w:r>
          </w:p>
        </w:tc>
        <w:tc>
          <w:tcPr>
            <w:tcW w:w="50" w:type="dxa"/>
            <w:tcBorders>
              <w:top w:val="outset" w:sz="6" w:space="0" w:color="auto"/>
              <w:left w:val="outset" w:sz="6" w:space="0" w:color="auto"/>
              <w:bottom w:val="outset" w:sz="6" w:space="0" w:color="auto"/>
              <w:right w:val="outset" w:sz="6" w:space="0" w:color="auto"/>
            </w:tcBorders>
            <w:shd w:val="clear" w:color="auto" w:fill="EEEEEE"/>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LANCE MÍNIMO</w:t>
            </w:r>
          </w:p>
        </w:tc>
        <w:tc>
          <w:tcPr>
            <w:tcW w:w="192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CHASSI</w:t>
            </w:r>
          </w:p>
        </w:tc>
        <w:tc>
          <w:tcPr>
            <w:tcW w:w="1335" w:type="dxa"/>
            <w:tcBorders>
              <w:top w:val="outset" w:sz="6" w:space="0" w:color="auto"/>
              <w:left w:val="outset" w:sz="6" w:space="0" w:color="auto"/>
              <w:bottom w:val="outset" w:sz="6" w:space="0" w:color="auto"/>
              <w:right w:val="outset" w:sz="6" w:space="0" w:color="auto"/>
            </w:tcBorders>
            <w:shd w:val="clear" w:color="auto" w:fill="EEEEEE"/>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bCs/>
                <w:color w:val="000000"/>
                <w:sz w:val="16"/>
                <w:szCs w:val="16"/>
                <w:lang w:eastAsia="pt-BR"/>
              </w:rPr>
              <w:t>RENAVAM</w:t>
            </w:r>
          </w:p>
        </w:tc>
      </w:tr>
      <w:tr w:rsidR="000822E1" w:rsidRPr="00472B98" w:rsidTr="00B77D9A">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color w:val="000000"/>
                <w:sz w:val="16"/>
                <w:szCs w:val="16"/>
                <w:lang w:eastAsia="pt-BR"/>
              </w:rPr>
              <w:t> </w:t>
            </w:r>
          </w:p>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color w:val="000000"/>
                <w:sz w:val="16"/>
                <w:szCs w:val="16"/>
                <w:lang w:eastAsia="pt-BR"/>
              </w:rPr>
              <w:t>01</w:t>
            </w:r>
          </w:p>
        </w:tc>
        <w:tc>
          <w:tcPr>
            <w:tcW w:w="1035" w:type="dxa"/>
            <w:tcBorders>
              <w:top w:val="outset" w:sz="6" w:space="0" w:color="auto"/>
              <w:left w:val="outset" w:sz="6" w:space="0" w:color="auto"/>
              <w:bottom w:val="outset" w:sz="6" w:space="0" w:color="auto"/>
              <w:right w:val="outset" w:sz="6" w:space="0" w:color="auto"/>
            </w:tcBorders>
            <w:vAlign w:val="center"/>
          </w:tcPr>
          <w:p w:rsidR="000822E1" w:rsidRPr="00DC1983" w:rsidRDefault="00351766" w:rsidP="000822E1">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NEI9064</w:t>
            </w:r>
          </w:p>
        </w:tc>
        <w:tc>
          <w:tcPr>
            <w:tcW w:w="1275"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CHEVROLET</w:t>
            </w:r>
          </w:p>
        </w:tc>
        <w:tc>
          <w:tcPr>
            <w:tcW w:w="1418"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CRUZE SEDAN LT</w:t>
            </w:r>
          </w:p>
        </w:tc>
        <w:tc>
          <w:tcPr>
            <w:tcW w:w="689"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2012/13</w:t>
            </w:r>
          </w:p>
        </w:tc>
        <w:tc>
          <w:tcPr>
            <w:tcW w:w="50"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20.000,00</w:t>
            </w:r>
          </w:p>
        </w:tc>
        <w:tc>
          <w:tcPr>
            <w:tcW w:w="1925" w:type="dxa"/>
            <w:tcBorders>
              <w:top w:val="outset" w:sz="6" w:space="0" w:color="auto"/>
              <w:left w:val="outset" w:sz="6" w:space="0" w:color="auto"/>
              <w:bottom w:val="outset" w:sz="6" w:space="0" w:color="auto"/>
              <w:right w:val="outset" w:sz="6" w:space="0" w:color="auto"/>
            </w:tcBorders>
            <w:vAlign w:val="center"/>
          </w:tcPr>
          <w:p w:rsidR="000822E1" w:rsidRPr="00DC1983" w:rsidRDefault="00B77D9A" w:rsidP="00B77D9A">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9BGPB69MODB335854</w:t>
            </w:r>
          </w:p>
        </w:tc>
        <w:tc>
          <w:tcPr>
            <w:tcW w:w="1335" w:type="dxa"/>
            <w:tcBorders>
              <w:top w:val="outset" w:sz="6" w:space="0" w:color="auto"/>
              <w:left w:val="outset" w:sz="6" w:space="0" w:color="auto"/>
              <w:bottom w:val="outset" w:sz="6" w:space="0" w:color="auto"/>
              <w:right w:val="outset" w:sz="6" w:space="0" w:color="auto"/>
            </w:tcBorders>
            <w:vAlign w:val="center"/>
          </w:tcPr>
          <w:p w:rsidR="000822E1" w:rsidRPr="00DC1983" w:rsidRDefault="00B77D9A"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00545G304R6</w:t>
            </w:r>
          </w:p>
        </w:tc>
      </w:tr>
      <w:tr w:rsidR="000822E1" w:rsidRPr="00472B98" w:rsidTr="00B77D9A">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hideMark/>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color w:val="000000"/>
                <w:sz w:val="16"/>
                <w:szCs w:val="16"/>
                <w:lang w:eastAsia="pt-BR"/>
              </w:rPr>
              <w:t> </w:t>
            </w:r>
          </w:p>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r w:rsidRPr="00DC1983">
              <w:rPr>
                <w:rFonts w:ascii="Times New Roman" w:eastAsia="Times New Roman" w:hAnsi="Times New Roman" w:cs="Times New Roman"/>
                <w:b/>
                <w:color w:val="000000"/>
                <w:sz w:val="16"/>
                <w:szCs w:val="16"/>
                <w:lang w:eastAsia="pt-BR"/>
              </w:rPr>
              <w:t>02</w:t>
            </w:r>
          </w:p>
        </w:tc>
        <w:tc>
          <w:tcPr>
            <w:tcW w:w="1035"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NEK4742</w:t>
            </w:r>
          </w:p>
        </w:tc>
        <w:tc>
          <w:tcPr>
            <w:tcW w:w="1275"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CHEVROLET</w:t>
            </w:r>
          </w:p>
        </w:tc>
        <w:tc>
          <w:tcPr>
            <w:tcW w:w="1418"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MONTANA 1.4 LS</w:t>
            </w:r>
          </w:p>
        </w:tc>
        <w:tc>
          <w:tcPr>
            <w:tcW w:w="689" w:type="dxa"/>
            <w:tcBorders>
              <w:top w:val="outset" w:sz="6" w:space="0" w:color="auto"/>
              <w:left w:val="outset" w:sz="6" w:space="0" w:color="auto"/>
              <w:bottom w:val="outset" w:sz="6" w:space="0" w:color="auto"/>
              <w:right w:val="outset" w:sz="6" w:space="0" w:color="auto"/>
            </w:tcBorders>
            <w:vAlign w:val="center"/>
          </w:tcPr>
          <w:p w:rsidR="000822E1" w:rsidRPr="00DC1983" w:rsidRDefault="00976C93"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2012/13</w:t>
            </w:r>
          </w:p>
        </w:tc>
        <w:tc>
          <w:tcPr>
            <w:tcW w:w="50" w:type="dxa"/>
            <w:tcBorders>
              <w:top w:val="outset" w:sz="6" w:space="0" w:color="auto"/>
              <w:left w:val="outset" w:sz="6" w:space="0" w:color="auto"/>
              <w:bottom w:val="outset" w:sz="6" w:space="0" w:color="auto"/>
              <w:right w:val="outset" w:sz="6" w:space="0" w:color="auto"/>
            </w:tcBorders>
            <w:vAlign w:val="center"/>
          </w:tcPr>
          <w:p w:rsidR="000822E1" w:rsidRPr="00DC1983" w:rsidRDefault="000822E1" w:rsidP="00472B9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vAlign w:val="center"/>
          </w:tcPr>
          <w:p w:rsidR="000822E1" w:rsidRPr="00DC1983" w:rsidRDefault="006F3326"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18.000,00</w:t>
            </w:r>
          </w:p>
        </w:tc>
        <w:tc>
          <w:tcPr>
            <w:tcW w:w="1925" w:type="dxa"/>
            <w:tcBorders>
              <w:top w:val="outset" w:sz="6" w:space="0" w:color="auto"/>
              <w:left w:val="outset" w:sz="6" w:space="0" w:color="auto"/>
              <w:bottom w:val="outset" w:sz="6" w:space="0" w:color="auto"/>
              <w:right w:val="outset" w:sz="6" w:space="0" w:color="auto"/>
            </w:tcBorders>
            <w:vAlign w:val="center"/>
          </w:tcPr>
          <w:p w:rsidR="000822E1" w:rsidRPr="00DC1983" w:rsidRDefault="00B77D9A" w:rsidP="000822E1">
            <w:pPr>
              <w:spacing w:after="0" w:line="240" w:lineRule="auto"/>
              <w:ind w:left="60" w:right="60"/>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9BGC</w:t>
            </w:r>
            <w:r w:rsidR="00C102F2">
              <w:rPr>
                <w:rFonts w:ascii="Times New Roman" w:eastAsia="Times New Roman" w:hAnsi="Times New Roman" w:cs="Times New Roman"/>
                <w:b/>
                <w:color w:val="000000"/>
                <w:sz w:val="16"/>
                <w:szCs w:val="16"/>
                <w:lang w:eastAsia="pt-BR"/>
              </w:rPr>
              <w:t>A80XODB300090</w:t>
            </w:r>
          </w:p>
        </w:tc>
        <w:tc>
          <w:tcPr>
            <w:tcW w:w="1335" w:type="dxa"/>
            <w:tcBorders>
              <w:top w:val="outset" w:sz="6" w:space="0" w:color="auto"/>
              <w:left w:val="outset" w:sz="6" w:space="0" w:color="auto"/>
              <w:bottom w:val="outset" w:sz="6" w:space="0" w:color="auto"/>
              <w:right w:val="outset" w:sz="6" w:space="0" w:color="auto"/>
            </w:tcBorders>
            <w:vAlign w:val="center"/>
          </w:tcPr>
          <w:p w:rsidR="000822E1" w:rsidRPr="00DC1983" w:rsidRDefault="00C102F2" w:rsidP="00472B9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00536747122</w:t>
            </w:r>
          </w:p>
        </w:tc>
      </w:tr>
      <w:tr w:rsidR="00BF1D08" w:rsidRPr="00472B98" w:rsidTr="00B77D9A">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03</w:t>
            </w:r>
          </w:p>
        </w:tc>
        <w:tc>
          <w:tcPr>
            <w:tcW w:w="103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NEK4374</w:t>
            </w:r>
          </w:p>
        </w:tc>
        <w:tc>
          <w:tcPr>
            <w:tcW w:w="127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CHEVROLET</w:t>
            </w:r>
          </w:p>
        </w:tc>
        <w:tc>
          <w:tcPr>
            <w:tcW w:w="1418"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MONTANA 1.4 LS</w:t>
            </w:r>
          </w:p>
        </w:tc>
        <w:tc>
          <w:tcPr>
            <w:tcW w:w="689"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2012/13</w:t>
            </w:r>
          </w:p>
        </w:tc>
        <w:tc>
          <w:tcPr>
            <w:tcW w:w="50"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vAlign w:val="center"/>
          </w:tcPr>
          <w:p w:rsidR="00BF1D08" w:rsidRPr="00DC1983" w:rsidRDefault="006F3326"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18.000,00</w:t>
            </w:r>
          </w:p>
        </w:tc>
        <w:tc>
          <w:tcPr>
            <w:tcW w:w="192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9BGCA80XODB288562</w:t>
            </w:r>
          </w:p>
        </w:tc>
        <w:tc>
          <w:tcPr>
            <w:tcW w:w="133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00536759731</w:t>
            </w:r>
          </w:p>
        </w:tc>
      </w:tr>
      <w:tr w:rsidR="00BF1D08" w:rsidRPr="00472B98" w:rsidTr="00B77D9A">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04</w:t>
            </w:r>
          </w:p>
        </w:tc>
        <w:tc>
          <w:tcPr>
            <w:tcW w:w="103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NEI1542</w:t>
            </w:r>
          </w:p>
        </w:tc>
        <w:tc>
          <w:tcPr>
            <w:tcW w:w="127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CHEVROLET</w:t>
            </w:r>
          </w:p>
        </w:tc>
        <w:tc>
          <w:tcPr>
            <w:tcW w:w="1418"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MONTANA 1.4 LS</w:t>
            </w:r>
          </w:p>
        </w:tc>
        <w:tc>
          <w:tcPr>
            <w:tcW w:w="689"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2012/13</w:t>
            </w:r>
          </w:p>
        </w:tc>
        <w:tc>
          <w:tcPr>
            <w:tcW w:w="50"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vAlign w:val="center"/>
          </w:tcPr>
          <w:p w:rsidR="00BF1D08" w:rsidRPr="00DC1983" w:rsidRDefault="006F3326"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18.000,00</w:t>
            </w:r>
          </w:p>
        </w:tc>
        <w:tc>
          <w:tcPr>
            <w:tcW w:w="192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9BGCA8OXODR286928</w:t>
            </w:r>
          </w:p>
        </w:tc>
        <w:tc>
          <w:tcPr>
            <w:tcW w:w="133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00537528315</w:t>
            </w:r>
          </w:p>
        </w:tc>
      </w:tr>
      <w:tr w:rsidR="00BF1D08" w:rsidRPr="00472B98" w:rsidTr="00B77D9A">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05</w:t>
            </w:r>
          </w:p>
        </w:tc>
        <w:tc>
          <w:tcPr>
            <w:tcW w:w="103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NEM2293</w:t>
            </w:r>
          </w:p>
        </w:tc>
        <w:tc>
          <w:tcPr>
            <w:tcW w:w="127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MITSUBISHI</w:t>
            </w:r>
          </w:p>
        </w:tc>
        <w:tc>
          <w:tcPr>
            <w:tcW w:w="1418"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 xml:space="preserve">L200 TRITON </w:t>
            </w:r>
            <w:proofErr w:type="gramStart"/>
            <w:r>
              <w:rPr>
                <w:rFonts w:ascii="Times New Roman" w:eastAsia="Times New Roman" w:hAnsi="Times New Roman" w:cs="Times New Roman"/>
                <w:b/>
                <w:color w:val="000000"/>
                <w:sz w:val="16"/>
                <w:szCs w:val="16"/>
                <w:lang w:eastAsia="pt-BR"/>
              </w:rPr>
              <w:t>MT  GL</w:t>
            </w:r>
            <w:proofErr w:type="gramEnd"/>
            <w:r>
              <w:rPr>
                <w:rFonts w:ascii="Times New Roman" w:eastAsia="Times New Roman" w:hAnsi="Times New Roman" w:cs="Times New Roman"/>
                <w:b/>
                <w:color w:val="000000"/>
                <w:sz w:val="16"/>
                <w:szCs w:val="16"/>
                <w:lang w:eastAsia="pt-BR"/>
              </w:rPr>
              <w:t xml:space="preserve"> DIESEL</w:t>
            </w:r>
          </w:p>
        </w:tc>
        <w:tc>
          <w:tcPr>
            <w:tcW w:w="689"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2012/13</w:t>
            </w:r>
          </w:p>
        </w:tc>
        <w:tc>
          <w:tcPr>
            <w:tcW w:w="50"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vAlign w:val="center"/>
          </w:tcPr>
          <w:p w:rsidR="00BF1D08" w:rsidRPr="00DC1983" w:rsidRDefault="006F3326" w:rsidP="006F3326">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40</w:t>
            </w:r>
            <w:r w:rsidR="00BF1D08">
              <w:rPr>
                <w:rFonts w:ascii="Times New Roman" w:eastAsia="Times New Roman" w:hAnsi="Times New Roman" w:cs="Times New Roman"/>
                <w:b/>
                <w:color w:val="000000"/>
                <w:sz w:val="16"/>
                <w:szCs w:val="16"/>
                <w:lang w:eastAsia="pt-BR"/>
              </w:rPr>
              <w:t>.000,00</w:t>
            </w:r>
          </w:p>
        </w:tc>
        <w:tc>
          <w:tcPr>
            <w:tcW w:w="192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93XJHYB8TDCD70687</w:t>
            </w:r>
          </w:p>
        </w:tc>
        <w:tc>
          <w:tcPr>
            <w:tcW w:w="133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00533974151</w:t>
            </w:r>
          </w:p>
        </w:tc>
      </w:tr>
      <w:tr w:rsidR="00BF1D08" w:rsidRPr="00472B98" w:rsidTr="00B77D9A">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06</w:t>
            </w:r>
          </w:p>
        </w:tc>
        <w:tc>
          <w:tcPr>
            <w:tcW w:w="103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NEM4136</w:t>
            </w:r>
          </w:p>
        </w:tc>
        <w:tc>
          <w:tcPr>
            <w:tcW w:w="127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MITSUBISHI</w:t>
            </w:r>
          </w:p>
        </w:tc>
        <w:tc>
          <w:tcPr>
            <w:tcW w:w="1418"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 xml:space="preserve">L200 TRITON </w:t>
            </w:r>
            <w:proofErr w:type="gramStart"/>
            <w:r>
              <w:rPr>
                <w:rFonts w:ascii="Times New Roman" w:eastAsia="Times New Roman" w:hAnsi="Times New Roman" w:cs="Times New Roman"/>
                <w:b/>
                <w:color w:val="000000"/>
                <w:sz w:val="16"/>
                <w:szCs w:val="16"/>
                <w:lang w:eastAsia="pt-BR"/>
              </w:rPr>
              <w:t>MT  GL</w:t>
            </w:r>
            <w:proofErr w:type="gramEnd"/>
            <w:r>
              <w:rPr>
                <w:rFonts w:ascii="Times New Roman" w:eastAsia="Times New Roman" w:hAnsi="Times New Roman" w:cs="Times New Roman"/>
                <w:b/>
                <w:color w:val="000000"/>
                <w:sz w:val="16"/>
                <w:szCs w:val="16"/>
                <w:lang w:eastAsia="pt-BR"/>
              </w:rPr>
              <w:t xml:space="preserve"> DIESEL</w:t>
            </w:r>
          </w:p>
        </w:tc>
        <w:tc>
          <w:tcPr>
            <w:tcW w:w="689"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2012/13</w:t>
            </w:r>
          </w:p>
        </w:tc>
        <w:tc>
          <w:tcPr>
            <w:tcW w:w="50"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vAlign w:val="center"/>
          </w:tcPr>
          <w:p w:rsidR="00BF1D08" w:rsidRPr="00DC1983" w:rsidRDefault="006F3326"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40.000,00</w:t>
            </w:r>
          </w:p>
        </w:tc>
        <w:tc>
          <w:tcPr>
            <w:tcW w:w="1925" w:type="dxa"/>
            <w:tcBorders>
              <w:top w:val="outset" w:sz="6" w:space="0" w:color="auto"/>
              <w:left w:val="outset" w:sz="6" w:space="0" w:color="auto"/>
              <w:bottom w:val="outset" w:sz="6" w:space="0" w:color="auto"/>
              <w:right w:val="outset" w:sz="6" w:space="0" w:color="auto"/>
            </w:tcBorders>
            <w:vAlign w:val="center"/>
          </w:tcPr>
          <w:p w:rsidR="00BF1D08" w:rsidRPr="00DC1983" w:rsidRDefault="00C102F2" w:rsidP="00BF1D08">
            <w:pPr>
              <w:spacing w:after="0" w:line="240" w:lineRule="auto"/>
              <w:ind w:left="60" w:right="60"/>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93XJNAB8TNC36290</w:t>
            </w:r>
          </w:p>
        </w:tc>
        <w:tc>
          <w:tcPr>
            <w:tcW w:w="1335" w:type="dxa"/>
            <w:tcBorders>
              <w:top w:val="outset" w:sz="6" w:space="0" w:color="auto"/>
              <w:left w:val="outset" w:sz="6" w:space="0" w:color="auto"/>
              <w:bottom w:val="outset" w:sz="6" w:space="0" w:color="auto"/>
              <w:right w:val="outset" w:sz="6" w:space="0" w:color="auto"/>
            </w:tcBorders>
            <w:vAlign w:val="center"/>
          </w:tcPr>
          <w:p w:rsidR="00BF1D08" w:rsidRPr="00DC1983" w:rsidRDefault="00C102F2"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00326042998</w:t>
            </w:r>
          </w:p>
        </w:tc>
      </w:tr>
      <w:tr w:rsidR="00BF1D08" w:rsidRPr="00472B98" w:rsidTr="00B77D9A">
        <w:trPr>
          <w:tblCellSpacing w:w="0" w:type="dxa"/>
        </w:trPr>
        <w:tc>
          <w:tcPr>
            <w:tcW w:w="517"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07</w:t>
            </w:r>
          </w:p>
        </w:tc>
        <w:tc>
          <w:tcPr>
            <w:tcW w:w="103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NEM4134</w:t>
            </w:r>
          </w:p>
        </w:tc>
        <w:tc>
          <w:tcPr>
            <w:tcW w:w="1275"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MITSUBISHI</w:t>
            </w:r>
          </w:p>
        </w:tc>
        <w:tc>
          <w:tcPr>
            <w:tcW w:w="1418"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 xml:space="preserve">L200 TRITON </w:t>
            </w:r>
            <w:proofErr w:type="gramStart"/>
            <w:r>
              <w:rPr>
                <w:rFonts w:ascii="Times New Roman" w:eastAsia="Times New Roman" w:hAnsi="Times New Roman" w:cs="Times New Roman"/>
                <w:b/>
                <w:color w:val="000000"/>
                <w:sz w:val="16"/>
                <w:szCs w:val="16"/>
                <w:lang w:eastAsia="pt-BR"/>
              </w:rPr>
              <w:t>MT  GL</w:t>
            </w:r>
            <w:proofErr w:type="gramEnd"/>
            <w:r>
              <w:rPr>
                <w:rFonts w:ascii="Times New Roman" w:eastAsia="Times New Roman" w:hAnsi="Times New Roman" w:cs="Times New Roman"/>
                <w:b/>
                <w:color w:val="000000"/>
                <w:sz w:val="16"/>
                <w:szCs w:val="16"/>
                <w:lang w:eastAsia="pt-BR"/>
              </w:rPr>
              <w:t xml:space="preserve"> DIESEL</w:t>
            </w:r>
          </w:p>
        </w:tc>
        <w:tc>
          <w:tcPr>
            <w:tcW w:w="689"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2012/13</w:t>
            </w:r>
          </w:p>
        </w:tc>
        <w:tc>
          <w:tcPr>
            <w:tcW w:w="50" w:type="dxa"/>
            <w:tcBorders>
              <w:top w:val="outset" w:sz="6" w:space="0" w:color="auto"/>
              <w:left w:val="outset" w:sz="6" w:space="0" w:color="auto"/>
              <w:bottom w:val="outset" w:sz="6" w:space="0" w:color="auto"/>
              <w:right w:val="outset" w:sz="6" w:space="0" w:color="auto"/>
            </w:tcBorders>
            <w:vAlign w:val="center"/>
          </w:tcPr>
          <w:p w:rsidR="00BF1D08" w:rsidRPr="00DC1983" w:rsidRDefault="00BF1D08" w:rsidP="00BF1D08">
            <w:pPr>
              <w:spacing w:after="0" w:line="240" w:lineRule="auto"/>
              <w:ind w:left="60" w:right="60"/>
              <w:jc w:val="center"/>
              <w:rPr>
                <w:rFonts w:ascii="Times New Roman" w:eastAsia="Times New Roman" w:hAnsi="Times New Roman" w:cs="Times New Roman"/>
                <w:b/>
                <w:color w:val="000000"/>
                <w:sz w:val="16"/>
                <w:szCs w:val="16"/>
                <w:lang w:eastAsia="pt-BR"/>
              </w:rPr>
            </w:pPr>
          </w:p>
        </w:tc>
        <w:tc>
          <w:tcPr>
            <w:tcW w:w="880" w:type="dxa"/>
            <w:tcBorders>
              <w:top w:val="outset" w:sz="6" w:space="0" w:color="auto"/>
              <w:left w:val="outset" w:sz="6" w:space="0" w:color="auto"/>
              <w:bottom w:val="outset" w:sz="6" w:space="0" w:color="auto"/>
              <w:right w:val="outset" w:sz="6" w:space="0" w:color="auto"/>
            </w:tcBorders>
            <w:vAlign w:val="center"/>
          </w:tcPr>
          <w:p w:rsidR="00BF1D08" w:rsidRPr="00DC1983" w:rsidRDefault="006F3326"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40.000,00</w:t>
            </w:r>
          </w:p>
        </w:tc>
        <w:tc>
          <w:tcPr>
            <w:tcW w:w="192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93XJNKB8TDOD68380</w:t>
            </w:r>
          </w:p>
        </w:tc>
        <w:tc>
          <w:tcPr>
            <w:tcW w:w="1335" w:type="dxa"/>
            <w:tcBorders>
              <w:top w:val="outset" w:sz="6" w:space="0" w:color="auto"/>
              <w:left w:val="outset" w:sz="6" w:space="0" w:color="auto"/>
              <w:bottom w:val="outset" w:sz="6" w:space="0" w:color="auto"/>
              <w:right w:val="outset" w:sz="6" w:space="0" w:color="auto"/>
            </w:tcBorders>
            <w:vAlign w:val="center"/>
          </w:tcPr>
          <w:p w:rsidR="00BF1D08" w:rsidRPr="00DC1983" w:rsidRDefault="00B77D9A" w:rsidP="00BF1D08">
            <w:pPr>
              <w:spacing w:after="0" w:line="240" w:lineRule="auto"/>
              <w:ind w:left="60" w:right="60"/>
              <w:jc w:val="center"/>
              <w:rPr>
                <w:rFonts w:ascii="Times New Roman" w:eastAsia="Times New Roman" w:hAnsi="Times New Roman" w:cs="Times New Roman"/>
                <w:b/>
                <w:color w:val="000000"/>
                <w:sz w:val="16"/>
                <w:szCs w:val="16"/>
                <w:lang w:eastAsia="pt-BR"/>
              </w:rPr>
            </w:pPr>
            <w:r>
              <w:rPr>
                <w:rFonts w:ascii="Times New Roman" w:eastAsia="Times New Roman" w:hAnsi="Times New Roman" w:cs="Times New Roman"/>
                <w:b/>
                <w:color w:val="000000"/>
                <w:sz w:val="16"/>
                <w:szCs w:val="16"/>
                <w:lang w:eastAsia="pt-BR"/>
              </w:rPr>
              <w:t>00528040618</w:t>
            </w:r>
          </w:p>
        </w:tc>
      </w:tr>
    </w:tbl>
    <w:p w:rsidR="00D25C3F" w:rsidRDefault="00D25C3F" w:rsidP="00472B98">
      <w:pPr>
        <w:ind w:left="-851"/>
        <w:rPr>
          <w:rFonts w:ascii="Times New Roman" w:hAnsi="Times New Roman" w:cs="Times New Roman"/>
          <w:color w:val="FF0000"/>
          <w:sz w:val="24"/>
          <w:szCs w:val="24"/>
        </w:rPr>
      </w:pPr>
    </w:p>
    <w:p w:rsidR="00E455E9" w:rsidRDefault="00E455E9" w:rsidP="00472B98">
      <w:pPr>
        <w:ind w:left="-851"/>
        <w:rPr>
          <w:rFonts w:ascii="Times New Roman" w:hAnsi="Times New Roman" w:cs="Times New Roman"/>
          <w:color w:val="FF0000"/>
          <w:sz w:val="24"/>
          <w:szCs w:val="24"/>
        </w:rPr>
      </w:pPr>
    </w:p>
    <w:p w:rsidR="009C57A9" w:rsidRPr="009C57A9" w:rsidRDefault="009C57A9" w:rsidP="009C57A9">
      <w:pPr>
        <w:ind w:left="-851"/>
        <w:jc w:val="center"/>
        <w:rPr>
          <w:rFonts w:ascii="Times New Roman" w:hAnsi="Times New Roman" w:cs="Times New Roman"/>
          <w:i/>
          <w:color w:val="000000" w:themeColor="text1"/>
          <w:sz w:val="16"/>
          <w:szCs w:val="16"/>
        </w:rPr>
      </w:pPr>
      <w:r w:rsidRPr="009C57A9">
        <w:rPr>
          <w:rFonts w:ascii="Times New Roman" w:hAnsi="Times New Roman" w:cs="Times New Roman"/>
          <w:i/>
          <w:color w:val="000000" w:themeColor="text1"/>
          <w:sz w:val="16"/>
          <w:szCs w:val="16"/>
        </w:rPr>
        <w:t xml:space="preserve">Documento assinado eletronicamente por José Carlos Zingra, AC </w:t>
      </w:r>
      <w:proofErr w:type="spellStart"/>
      <w:r w:rsidRPr="009C57A9">
        <w:rPr>
          <w:rFonts w:ascii="Times New Roman" w:hAnsi="Times New Roman" w:cs="Times New Roman"/>
          <w:i/>
          <w:color w:val="000000" w:themeColor="text1"/>
          <w:sz w:val="16"/>
          <w:szCs w:val="16"/>
        </w:rPr>
        <w:t>Solutti</w:t>
      </w:r>
      <w:proofErr w:type="spellEnd"/>
      <w:r w:rsidRPr="009C57A9">
        <w:rPr>
          <w:rFonts w:ascii="Times New Roman" w:hAnsi="Times New Roman" w:cs="Times New Roman"/>
          <w:i/>
          <w:color w:val="000000" w:themeColor="text1"/>
          <w:sz w:val="16"/>
          <w:szCs w:val="16"/>
        </w:rPr>
        <w:t>, 284A2006162F0536</w:t>
      </w:r>
    </w:p>
    <w:p w:rsidR="00E455E9" w:rsidRPr="001B3C28" w:rsidRDefault="00E455E9" w:rsidP="00472B98">
      <w:pPr>
        <w:ind w:left="-851"/>
        <w:rPr>
          <w:rFonts w:ascii="Times New Roman" w:hAnsi="Times New Roman" w:cs="Times New Roman"/>
          <w:color w:val="FF0000"/>
          <w:sz w:val="24"/>
          <w:szCs w:val="24"/>
        </w:rPr>
      </w:pPr>
    </w:p>
    <w:sectPr w:rsidR="00E455E9" w:rsidRPr="001B3C28" w:rsidSect="00472B98">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98"/>
    <w:rsid w:val="0005761E"/>
    <w:rsid w:val="000822E1"/>
    <w:rsid w:val="00095AAF"/>
    <w:rsid w:val="000D2A66"/>
    <w:rsid w:val="00112A91"/>
    <w:rsid w:val="001656A2"/>
    <w:rsid w:val="001B3C28"/>
    <w:rsid w:val="002074B1"/>
    <w:rsid w:val="0029329C"/>
    <w:rsid w:val="002A7308"/>
    <w:rsid w:val="00351766"/>
    <w:rsid w:val="003913EC"/>
    <w:rsid w:val="0041178A"/>
    <w:rsid w:val="00423CE4"/>
    <w:rsid w:val="00472B98"/>
    <w:rsid w:val="004A412F"/>
    <w:rsid w:val="00500A6C"/>
    <w:rsid w:val="005043C6"/>
    <w:rsid w:val="005548B9"/>
    <w:rsid w:val="006764A1"/>
    <w:rsid w:val="006F3326"/>
    <w:rsid w:val="0075348F"/>
    <w:rsid w:val="007C58B7"/>
    <w:rsid w:val="008121C7"/>
    <w:rsid w:val="00857882"/>
    <w:rsid w:val="00885224"/>
    <w:rsid w:val="00976C93"/>
    <w:rsid w:val="009C57A9"/>
    <w:rsid w:val="00A02AEF"/>
    <w:rsid w:val="00A03464"/>
    <w:rsid w:val="00A26902"/>
    <w:rsid w:val="00A271FE"/>
    <w:rsid w:val="00A33040"/>
    <w:rsid w:val="00AC74C7"/>
    <w:rsid w:val="00B50AE9"/>
    <w:rsid w:val="00B77D9A"/>
    <w:rsid w:val="00BE3B4E"/>
    <w:rsid w:val="00BF1D08"/>
    <w:rsid w:val="00C102F2"/>
    <w:rsid w:val="00D25C3F"/>
    <w:rsid w:val="00D51C9B"/>
    <w:rsid w:val="00D95B85"/>
    <w:rsid w:val="00DA45AA"/>
    <w:rsid w:val="00DB438A"/>
    <w:rsid w:val="00DC1983"/>
    <w:rsid w:val="00DF7762"/>
    <w:rsid w:val="00E455E9"/>
    <w:rsid w:val="00EB5DD2"/>
    <w:rsid w:val="00EB63E2"/>
    <w:rsid w:val="00EC625D"/>
    <w:rsid w:val="00EE21DB"/>
    <w:rsid w:val="00F05DB2"/>
    <w:rsid w:val="00F37D89"/>
    <w:rsid w:val="00F77B47"/>
    <w:rsid w:val="00F83762"/>
    <w:rsid w:val="00FA4DC9"/>
    <w:rsid w:val="00FC5C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551A5D-4FCE-4195-82B2-388AF607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
    <w:name w:val="texto_centralizado_maiusculas"/>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72B98"/>
    <w:rPr>
      <w:b/>
      <w:bCs/>
    </w:rPr>
  </w:style>
  <w:style w:type="paragraph" w:customStyle="1" w:styleId="textojustificado">
    <w:name w:val="texto_justific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472B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472B98"/>
    <w:rPr>
      <w:color w:val="0000FF"/>
      <w:u w:val="single"/>
    </w:rPr>
  </w:style>
  <w:style w:type="paragraph" w:styleId="Textodebalo">
    <w:name w:val="Balloon Text"/>
    <w:basedOn w:val="Normal"/>
    <w:link w:val="TextodebaloChar"/>
    <w:uiPriority w:val="99"/>
    <w:semiHidden/>
    <w:unhideWhenUsed/>
    <w:rsid w:val="0029329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9329C"/>
    <w:rPr>
      <w:rFonts w:ascii="Segoe UI" w:hAnsi="Segoe UI" w:cs="Segoe UI"/>
      <w:sz w:val="18"/>
      <w:szCs w:val="18"/>
    </w:rPr>
  </w:style>
  <w:style w:type="character" w:customStyle="1" w:styleId="grkhzd">
    <w:name w:val="grkhzd"/>
    <w:basedOn w:val="Fontepargpadro"/>
    <w:rsid w:val="005548B9"/>
  </w:style>
  <w:style w:type="character" w:customStyle="1" w:styleId="lrzxr">
    <w:name w:val="lrzxr"/>
    <w:basedOn w:val="Fontepargpadro"/>
    <w:rsid w:val="0055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gs_ssp=eJzj4tZP1zcsSTMzyzKqMmC0UjWosEgxM0w1NEwzT0lMNjA3T7EyqLBMNTMzMk-zNDWzME0yTk324i1OTSpKTFVIzE0sOLwQAH0YFEY&amp;q=sebrae+amap%C3%A1&amp;oq=SEBRAE+AMA&amp;aqs=chrome.1.69i57j46i175i199j0l6.8381j0j15&amp;sourceid=chrome&amp;ie=UTF-8" TargetMode="External"/><Relationship Id="rId5" Type="http://schemas.openxmlformats.org/officeDocument/2006/relationships/hyperlink" Target="http://www.curiauleiloes.com.br" TargetMode="External"/><Relationship Id="rId4" Type="http://schemas.openxmlformats.org/officeDocument/2006/relationships/hyperlink" Target="http://www.curiauleiloe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4077</Words>
  <Characters>22018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Geferson Souza Ramos</dc:creator>
  <cp:lastModifiedBy>USER</cp:lastModifiedBy>
  <cp:revision>22</cp:revision>
  <cp:lastPrinted>2021-07-19T12:40:00Z</cp:lastPrinted>
  <dcterms:created xsi:type="dcterms:W3CDTF">2021-07-08T16:10:00Z</dcterms:created>
  <dcterms:modified xsi:type="dcterms:W3CDTF">2021-07-26T18:57:00Z</dcterms:modified>
</cp:coreProperties>
</file>